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763E" w14:textId="77777777" w:rsidR="00BC149C" w:rsidRDefault="00BC149C" w:rsidP="003707C4">
      <w:pPr>
        <w:rPr>
          <w:lang w:val="es-MX"/>
        </w:rPr>
      </w:pPr>
      <w:bookmarkStart w:id="0" w:name="_GoBack"/>
      <w:bookmarkEnd w:id="0"/>
    </w:p>
    <w:p w14:paraId="0341D758" w14:textId="77777777" w:rsidR="00C43C72" w:rsidRDefault="00C43C72" w:rsidP="00C43C72">
      <w:pPr>
        <w:spacing w:after="0"/>
        <w:jc w:val="right"/>
        <w:rPr>
          <w:rFonts w:ascii="Montserrat ExtraBold" w:hAnsi="Montserrat ExtraBold"/>
          <w:b/>
          <w:sz w:val="18"/>
          <w:szCs w:val="18"/>
          <w:lang w:val="es-MX"/>
        </w:rPr>
      </w:pPr>
      <w:r>
        <w:rPr>
          <w:rFonts w:ascii="Montserrat ExtraBold" w:hAnsi="Montserrat ExtraBold"/>
          <w:b/>
          <w:sz w:val="18"/>
          <w:szCs w:val="18"/>
          <w:lang w:val="es-MX"/>
        </w:rPr>
        <w:t>Dirección de Difusión y Relaciones Públicas</w:t>
      </w:r>
    </w:p>
    <w:p w14:paraId="0FEEEBA4" w14:textId="2559800E" w:rsidR="00C43C72" w:rsidRDefault="00C43C72" w:rsidP="00C43C72">
      <w:pPr>
        <w:spacing w:after="0"/>
        <w:jc w:val="right"/>
        <w:rPr>
          <w:rFonts w:ascii="Montserrat" w:hAnsi="Montserrat"/>
          <w:sz w:val="22"/>
          <w:szCs w:val="20"/>
          <w:lang w:val="es-MX"/>
        </w:rPr>
      </w:pPr>
      <w:r>
        <w:rPr>
          <w:rFonts w:ascii="Montserrat" w:hAnsi="Montserrat"/>
          <w:sz w:val="22"/>
          <w:szCs w:val="20"/>
          <w:lang w:val="es-MX"/>
        </w:rPr>
        <w:t xml:space="preserve">Ciudad de México, a </w:t>
      </w:r>
      <w:r w:rsidR="006F45EE">
        <w:rPr>
          <w:rFonts w:ascii="Montserrat" w:hAnsi="Montserrat"/>
          <w:sz w:val="22"/>
          <w:szCs w:val="20"/>
          <w:lang w:val="es-MX"/>
        </w:rPr>
        <w:t>13</w:t>
      </w:r>
      <w:r>
        <w:rPr>
          <w:rFonts w:ascii="Montserrat" w:hAnsi="Montserrat"/>
          <w:sz w:val="22"/>
          <w:szCs w:val="20"/>
          <w:lang w:val="es-MX"/>
        </w:rPr>
        <w:t xml:space="preserve"> de </w:t>
      </w:r>
      <w:r w:rsidR="006F45EE">
        <w:rPr>
          <w:rFonts w:ascii="Montserrat" w:hAnsi="Montserrat"/>
          <w:sz w:val="22"/>
          <w:szCs w:val="20"/>
          <w:lang w:val="es-MX"/>
        </w:rPr>
        <w:t>octubre</w:t>
      </w:r>
      <w:r>
        <w:rPr>
          <w:rFonts w:ascii="Montserrat" w:hAnsi="Montserrat"/>
          <w:sz w:val="22"/>
          <w:szCs w:val="20"/>
          <w:lang w:val="es-MX"/>
        </w:rPr>
        <w:t xml:space="preserve"> de 2019</w:t>
      </w:r>
    </w:p>
    <w:p w14:paraId="5BD2AD8C" w14:textId="2F1550BF" w:rsidR="00C43C72" w:rsidRDefault="00C43C72" w:rsidP="00C43C72">
      <w:pPr>
        <w:spacing w:after="0"/>
        <w:jc w:val="right"/>
        <w:rPr>
          <w:rFonts w:ascii="Montserrat" w:hAnsi="Montserrat"/>
          <w:sz w:val="22"/>
          <w:szCs w:val="20"/>
          <w:lang w:val="es-MX"/>
        </w:rPr>
      </w:pPr>
      <w:r>
        <w:rPr>
          <w:rFonts w:ascii="Montserrat" w:hAnsi="Montserrat"/>
          <w:sz w:val="22"/>
          <w:szCs w:val="20"/>
          <w:lang w:val="es-MX"/>
        </w:rPr>
        <w:t>Boletín núm. 1</w:t>
      </w:r>
      <w:r w:rsidR="006F45EE">
        <w:rPr>
          <w:rFonts w:ascii="Montserrat" w:hAnsi="Montserrat"/>
          <w:sz w:val="22"/>
          <w:szCs w:val="20"/>
          <w:lang w:val="es-MX"/>
        </w:rPr>
        <w:t>5</w:t>
      </w:r>
      <w:r w:rsidR="00441715">
        <w:rPr>
          <w:rFonts w:ascii="Montserrat" w:hAnsi="Montserrat"/>
          <w:sz w:val="22"/>
          <w:szCs w:val="20"/>
          <w:lang w:val="es-MX"/>
        </w:rPr>
        <w:t>85</w:t>
      </w:r>
    </w:p>
    <w:p w14:paraId="600D9919" w14:textId="77777777" w:rsidR="00441715" w:rsidRDefault="00441715" w:rsidP="00441715">
      <w:pPr>
        <w:spacing w:after="0"/>
        <w:jc w:val="center"/>
        <w:rPr>
          <w:rFonts w:ascii="Montserrat" w:hAnsi="Montserrat" w:cs="Arial"/>
          <w:b/>
          <w:bCs/>
          <w:color w:val="222222"/>
          <w:sz w:val="28"/>
          <w:shd w:val="clear" w:color="auto" w:fill="FFFFFF"/>
          <w:lang w:val="es-MX"/>
        </w:rPr>
      </w:pPr>
    </w:p>
    <w:p w14:paraId="6551120F" w14:textId="77777777" w:rsidR="00492767" w:rsidRDefault="00492767" w:rsidP="00441715">
      <w:pPr>
        <w:spacing w:after="0"/>
        <w:jc w:val="center"/>
        <w:rPr>
          <w:rFonts w:ascii="Montserrat" w:hAnsi="Montserrat" w:cs="Arial"/>
          <w:b/>
          <w:bCs/>
          <w:color w:val="222222"/>
          <w:sz w:val="28"/>
          <w:shd w:val="clear" w:color="auto" w:fill="FFFFFF"/>
          <w:lang w:val="es-MX"/>
        </w:rPr>
      </w:pPr>
    </w:p>
    <w:p w14:paraId="39E6165A" w14:textId="77777777" w:rsidR="00441715" w:rsidRPr="00613612" w:rsidRDefault="00441715" w:rsidP="00441715">
      <w:pPr>
        <w:spacing w:after="0"/>
        <w:jc w:val="center"/>
        <w:rPr>
          <w:rFonts w:ascii="Montserrat" w:hAnsi="Montserrat" w:cs="Arial"/>
          <w:b/>
          <w:bCs/>
          <w:color w:val="222222"/>
          <w:sz w:val="28"/>
          <w:shd w:val="clear" w:color="auto" w:fill="FFFFFF"/>
          <w:lang w:val="es-MX"/>
        </w:rPr>
      </w:pPr>
      <w:r w:rsidRPr="00613612">
        <w:rPr>
          <w:rFonts w:ascii="Montserrat" w:hAnsi="Montserrat" w:cs="Arial"/>
          <w:b/>
          <w:bCs/>
          <w:color w:val="222222"/>
          <w:sz w:val="28"/>
          <w:shd w:val="clear" w:color="auto" w:fill="FFFFFF"/>
          <w:lang w:val="es-MX"/>
        </w:rPr>
        <w:t xml:space="preserve">Falleció el artista visual Adolfo </w:t>
      </w:r>
      <w:proofErr w:type="spellStart"/>
      <w:r w:rsidRPr="00613612">
        <w:rPr>
          <w:rFonts w:ascii="Montserrat" w:hAnsi="Montserrat" w:cs="Arial"/>
          <w:b/>
          <w:bCs/>
          <w:color w:val="222222"/>
          <w:sz w:val="28"/>
          <w:shd w:val="clear" w:color="auto" w:fill="FFFFFF"/>
          <w:lang w:val="es-MX"/>
        </w:rPr>
        <w:t>Mexiac</w:t>
      </w:r>
      <w:proofErr w:type="spellEnd"/>
      <w:r w:rsidRPr="00613612">
        <w:rPr>
          <w:rFonts w:ascii="Montserrat" w:hAnsi="Montserrat" w:cs="Arial"/>
          <w:b/>
          <w:bCs/>
          <w:color w:val="222222"/>
          <w:sz w:val="28"/>
          <w:shd w:val="clear" w:color="auto" w:fill="FFFFFF"/>
          <w:lang w:val="es-MX"/>
        </w:rPr>
        <w:t>, uno de los grabadores más importantes de nuestro país</w:t>
      </w:r>
    </w:p>
    <w:p w14:paraId="4AF45C1A" w14:textId="77777777" w:rsidR="00441715" w:rsidRPr="00613612" w:rsidRDefault="00441715" w:rsidP="00441715">
      <w:pPr>
        <w:spacing w:after="0"/>
        <w:jc w:val="both"/>
        <w:rPr>
          <w:rFonts w:ascii="Arial" w:hAnsi="Arial"/>
          <w:lang w:val="es-MX"/>
        </w:rPr>
      </w:pPr>
    </w:p>
    <w:p w14:paraId="1B7E3062" w14:textId="77777777" w:rsidR="00441715" w:rsidRPr="00613612" w:rsidRDefault="00441715" w:rsidP="00441715">
      <w:pPr>
        <w:pStyle w:val="Prrafodelista"/>
        <w:numPr>
          <w:ilvl w:val="0"/>
          <w:numId w:val="14"/>
        </w:numPr>
        <w:spacing w:after="0"/>
        <w:jc w:val="both"/>
        <w:rPr>
          <w:rFonts w:ascii="Montserrat" w:hAnsi="Montserrat" w:cs="Arial"/>
          <w:color w:val="222222"/>
          <w:sz w:val="28"/>
          <w:szCs w:val="28"/>
          <w:shd w:val="clear" w:color="auto" w:fill="FFFFFF"/>
          <w:lang w:val="es-MX"/>
        </w:rPr>
      </w:pPr>
      <w:r w:rsidRPr="00613612">
        <w:rPr>
          <w:rFonts w:ascii="Montserrat" w:hAnsi="Montserrat" w:cs="Arial"/>
          <w:color w:val="222222"/>
          <w:sz w:val="28"/>
          <w:szCs w:val="28"/>
          <w:shd w:val="clear" w:color="auto" w:fill="FFFFFF"/>
          <w:lang w:val="es-MX"/>
        </w:rPr>
        <w:t>Fue miembro de la Academia de Artes, el Taller de Gráfica Popular y el Salón de la Plástica Mexicana</w:t>
      </w:r>
    </w:p>
    <w:p w14:paraId="5312D865" w14:textId="77777777" w:rsidR="00441715" w:rsidRPr="00613612" w:rsidRDefault="00441715" w:rsidP="00441715">
      <w:pPr>
        <w:spacing w:after="0"/>
        <w:jc w:val="both"/>
        <w:rPr>
          <w:rFonts w:ascii="Arial" w:hAnsi="Arial"/>
          <w:lang w:val="es-MX"/>
        </w:rPr>
      </w:pPr>
    </w:p>
    <w:p w14:paraId="15048EC2" w14:textId="77777777" w:rsidR="00441715" w:rsidRPr="00613612" w:rsidRDefault="00441715" w:rsidP="00441715">
      <w:pPr>
        <w:pStyle w:val="Prrafodelista"/>
        <w:numPr>
          <w:ilvl w:val="0"/>
          <w:numId w:val="14"/>
        </w:numPr>
        <w:spacing w:after="0"/>
        <w:jc w:val="both"/>
        <w:rPr>
          <w:rFonts w:ascii="Arial" w:hAnsi="Arial"/>
          <w:lang w:val="es-MX"/>
        </w:rPr>
      </w:pPr>
      <w:r w:rsidRPr="00613612">
        <w:rPr>
          <w:rFonts w:ascii="Montserrat" w:hAnsi="Montserrat" w:cs="Arial"/>
          <w:color w:val="222222"/>
          <w:sz w:val="28"/>
          <w:szCs w:val="28"/>
          <w:shd w:val="clear" w:color="auto" w:fill="FFFFFF"/>
          <w:lang w:val="es-MX"/>
        </w:rPr>
        <w:t xml:space="preserve">El Instituto Nacional de Bellas Artes y Literatura (INBAL) lamenta el deceso de Adolfo Mejía Calderón, mejor conocido como Adolfo </w:t>
      </w:r>
      <w:proofErr w:type="spellStart"/>
      <w:r w:rsidRPr="00613612">
        <w:rPr>
          <w:rFonts w:ascii="Montserrat" w:hAnsi="Montserrat" w:cs="Arial"/>
          <w:color w:val="222222"/>
          <w:sz w:val="28"/>
          <w:szCs w:val="28"/>
          <w:shd w:val="clear" w:color="auto" w:fill="FFFFFF"/>
          <w:lang w:val="es-MX"/>
        </w:rPr>
        <w:t>Mexiac</w:t>
      </w:r>
      <w:proofErr w:type="spellEnd"/>
    </w:p>
    <w:p w14:paraId="6AE569D0" w14:textId="77777777" w:rsidR="00441715" w:rsidRPr="00613612" w:rsidRDefault="00441715" w:rsidP="00441715">
      <w:pPr>
        <w:spacing w:after="0"/>
        <w:jc w:val="both"/>
        <w:rPr>
          <w:rFonts w:ascii="Arial" w:hAnsi="Arial"/>
          <w:lang w:val="es-MX"/>
        </w:rPr>
      </w:pPr>
    </w:p>
    <w:p w14:paraId="7E193962" w14:textId="618BBA03" w:rsidR="00441715" w:rsidRPr="00613612" w:rsidRDefault="00441715" w:rsidP="00441715">
      <w:pPr>
        <w:spacing w:after="0"/>
        <w:jc w:val="both"/>
        <w:rPr>
          <w:rFonts w:ascii="Arial" w:hAnsi="Arial"/>
          <w:lang w:val="es-MX"/>
        </w:rPr>
      </w:pPr>
      <w:r w:rsidRPr="00613612">
        <w:rPr>
          <w:rFonts w:ascii="Arial" w:hAnsi="Arial"/>
          <w:lang w:val="es-MX"/>
        </w:rPr>
        <w:t xml:space="preserve">Discípulo de José Chávez Morado, Leopoldo Méndez y Pablo O'Higgins, Adolfo </w:t>
      </w:r>
      <w:proofErr w:type="spellStart"/>
      <w:r w:rsidRPr="00613612">
        <w:rPr>
          <w:rFonts w:ascii="Arial" w:hAnsi="Arial"/>
          <w:lang w:val="es-MX"/>
        </w:rPr>
        <w:t>Mexiac</w:t>
      </w:r>
      <w:proofErr w:type="spellEnd"/>
      <w:r w:rsidRPr="00613612">
        <w:rPr>
          <w:rFonts w:ascii="Arial" w:hAnsi="Arial"/>
          <w:lang w:val="es-MX"/>
        </w:rPr>
        <w:t xml:space="preserve"> es uno de los grabadores más importantes de México</w:t>
      </w:r>
      <w:r>
        <w:rPr>
          <w:rFonts w:ascii="Arial" w:hAnsi="Arial"/>
          <w:lang w:val="es-MX"/>
        </w:rPr>
        <w:t xml:space="preserve">, cuya </w:t>
      </w:r>
      <w:r w:rsidRPr="00613612">
        <w:rPr>
          <w:rFonts w:ascii="Arial" w:hAnsi="Arial"/>
          <w:lang w:val="es-MX"/>
        </w:rPr>
        <w:t xml:space="preserve">obra ha </w:t>
      </w:r>
      <w:r>
        <w:rPr>
          <w:rFonts w:ascii="Arial" w:hAnsi="Arial"/>
          <w:lang w:val="es-MX"/>
        </w:rPr>
        <w:t xml:space="preserve">sido también </w:t>
      </w:r>
      <w:r w:rsidRPr="00613612">
        <w:rPr>
          <w:rFonts w:ascii="Arial" w:hAnsi="Arial"/>
          <w:lang w:val="es-MX"/>
        </w:rPr>
        <w:t>valorada en el extranjero, por su fuerza expresiva, técnica, temática social y carga poética.</w:t>
      </w:r>
    </w:p>
    <w:p w14:paraId="28BB694D" w14:textId="77777777" w:rsidR="00441715" w:rsidRPr="00613612" w:rsidRDefault="00441715" w:rsidP="00441715">
      <w:pPr>
        <w:spacing w:after="0"/>
        <w:jc w:val="both"/>
        <w:rPr>
          <w:rFonts w:ascii="Arial" w:hAnsi="Arial"/>
          <w:lang w:val="es-MX"/>
        </w:rPr>
      </w:pPr>
    </w:p>
    <w:p w14:paraId="38C37CD3" w14:textId="77777777" w:rsidR="00441715" w:rsidRPr="00613612" w:rsidRDefault="00441715" w:rsidP="00441715">
      <w:pPr>
        <w:spacing w:after="0"/>
        <w:jc w:val="both"/>
        <w:rPr>
          <w:rFonts w:ascii="Arial" w:hAnsi="Arial"/>
          <w:lang w:val="es-MX"/>
        </w:rPr>
      </w:pPr>
      <w:r w:rsidRPr="00613612">
        <w:rPr>
          <w:rFonts w:ascii="Arial" w:hAnsi="Arial"/>
          <w:lang w:val="es-MX"/>
        </w:rPr>
        <w:t xml:space="preserve">Nació el 7 de agosto de 1927 en Cuto de la Esperanza, Michoacán. Adolfo Mejía Calderón, mejor conocido como Adolfo </w:t>
      </w:r>
      <w:proofErr w:type="spellStart"/>
      <w:r w:rsidRPr="00613612">
        <w:rPr>
          <w:rFonts w:ascii="Arial" w:hAnsi="Arial"/>
          <w:lang w:val="es-MX"/>
        </w:rPr>
        <w:t>Mexiac</w:t>
      </w:r>
      <w:proofErr w:type="spellEnd"/>
      <w:r w:rsidRPr="00613612">
        <w:rPr>
          <w:rFonts w:ascii="Arial" w:hAnsi="Arial"/>
          <w:lang w:val="es-MX"/>
        </w:rPr>
        <w:t xml:space="preserve"> </w:t>
      </w:r>
      <w:r>
        <w:rPr>
          <w:rFonts w:ascii="Arial" w:hAnsi="Arial"/>
          <w:lang w:val="es-MX"/>
        </w:rPr>
        <w:t>r</w:t>
      </w:r>
      <w:r w:rsidRPr="00613612">
        <w:rPr>
          <w:rFonts w:ascii="Arial" w:hAnsi="Arial"/>
          <w:lang w:val="es-MX"/>
        </w:rPr>
        <w:t xml:space="preserve">ealizó estudios de artes plásticas en la Escuela de Bellas Artes de su estado natal; la Escuela Nacional de Pintura, Escultura y Grabado </w:t>
      </w:r>
      <w:r w:rsidRPr="00613612">
        <w:rPr>
          <w:rFonts w:ascii="Arial" w:hAnsi="Arial"/>
          <w:i/>
          <w:lang w:val="es-MX"/>
        </w:rPr>
        <w:t>La Esmeralda</w:t>
      </w:r>
      <w:r w:rsidRPr="00613612">
        <w:rPr>
          <w:rFonts w:ascii="Arial" w:hAnsi="Arial"/>
          <w:lang w:val="es-MX"/>
        </w:rPr>
        <w:t>, y la Escuela de las Artes del Libro, ahora Escuela Nacional de Artes Gráficas.</w:t>
      </w:r>
    </w:p>
    <w:p w14:paraId="3E9879ED" w14:textId="77777777" w:rsidR="00441715" w:rsidRPr="00613612" w:rsidRDefault="00441715" w:rsidP="00441715">
      <w:pPr>
        <w:spacing w:after="0"/>
        <w:jc w:val="both"/>
        <w:rPr>
          <w:rFonts w:ascii="Arial" w:hAnsi="Arial"/>
          <w:lang w:val="es-MX"/>
        </w:rPr>
      </w:pPr>
    </w:p>
    <w:p w14:paraId="7A8A59AD" w14:textId="77777777" w:rsidR="00441715" w:rsidRPr="00613612" w:rsidRDefault="00441715" w:rsidP="00441715">
      <w:pPr>
        <w:spacing w:after="0"/>
        <w:jc w:val="both"/>
        <w:rPr>
          <w:rFonts w:ascii="Arial" w:hAnsi="Arial"/>
          <w:lang w:val="es-MX"/>
        </w:rPr>
      </w:pPr>
      <w:r w:rsidRPr="00613612">
        <w:rPr>
          <w:rFonts w:ascii="Arial" w:hAnsi="Arial"/>
          <w:lang w:val="es-MX"/>
        </w:rPr>
        <w:t>Formó parte de Taller de Gráfica Popular</w:t>
      </w:r>
      <w:r w:rsidRPr="00613612">
        <w:rPr>
          <w:lang w:val="es-MX"/>
        </w:rPr>
        <w:t xml:space="preserve"> </w:t>
      </w:r>
      <w:r w:rsidRPr="00613612">
        <w:rPr>
          <w:rFonts w:ascii="Arial" w:hAnsi="Arial"/>
          <w:lang w:val="es-MX"/>
        </w:rPr>
        <w:t xml:space="preserve">de 1950 a 1960, en el cual creó diversas piezas que con el tiempo se hicieron populares, entre éstas el grabado </w:t>
      </w:r>
      <w:r w:rsidRPr="00613612">
        <w:rPr>
          <w:rFonts w:ascii="Arial" w:hAnsi="Arial"/>
          <w:i/>
          <w:lang w:val="es-MX"/>
        </w:rPr>
        <w:t>Libertad de expresión</w:t>
      </w:r>
      <w:r w:rsidRPr="00613612">
        <w:rPr>
          <w:rFonts w:ascii="Arial" w:hAnsi="Arial"/>
          <w:lang w:val="es-MX"/>
        </w:rPr>
        <w:t>, empleada por estudiantes mexicanos y franceses en los movimientos de 1968; en Estados Unidos por campesinos encabezados por el activista César Chávez, y vigente hasta nuestros días en diferentes publicaciones.</w:t>
      </w:r>
    </w:p>
    <w:p w14:paraId="289F4739" w14:textId="77777777" w:rsidR="00441715" w:rsidRPr="00613612" w:rsidRDefault="00441715" w:rsidP="00441715">
      <w:pPr>
        <w:spacing w:after="0"/>
        <w:jc w:val="both"/>
        <w:rPr>
          <w:rFonts w:ascii="Arial" w:hAnsi="Arial"/>
          <w:lang w:val="es-MX"/>
        </w:rPr>
      </w:pPr>
    </w:p>
    <w:p w14:paraId="017C157A" w14:textId="77777777" w:rsidR="00441715" w:rsidRPr="00613612" w:rsidRDefault="00441715" w:rsidP="00441715">
      <w:pPr>
        <w:spacing w:after="0"/>
        <w:jc w:val="both"/>
        <w:rPr>
          <w:rFonts w:ascii="Arial" w:hAnsi="Arial"/>
          <w:lang w:val="es-MX"/>
        </w:rPr>
      </w:pPr>
      <w:r w:rsidRPr="00613612">
        <w:rPr>
          <w:rFonts w:ascii="Arial" w:hAnsi="Arial"/>
          <w:lang w:val="es-MX"/>
        </w:rPr>
        <w:t>Fue miembro de la Academia de Artes y del Salón de la Plástica Mexicana. Trabajó en el Instituto Nacional Indigenista de 1953 a 1960, en el que realizó material didáctico para las comunidades indígenas. Por ello conoció de cerca algunos de los principales problemas del México profundo, lo que le dio fuerza a su obra.</w:t>
      </w:r>
    </w:p>
    <w:p w14:paraId="10508C8A" w14:textId="77777777" w:rsidR="00441715" w:rsidRPr="00613612" w:rsidRDefault="00441715" w:rsidP="00441715">
      <w:pPr>
        <w:spacing w:after="0"/>
        <w:jc w:val="both"/>
        <w:rPr>
          <w:rFonts w:ascii="Arial" w:hAnsi="Arial"/>
          <w:lang w:val="es-MX"/>
        </w:rPr>
      </w:pPr>
      <w:r w:rsidRPr="00613612">
        <w:rPr>
          <w:rFonts w:ascii="Arial" w:hAnsi="Arial"/>
          <w:lang w:val="es-MX"/>
        </w:rPr>
        <w:t xml:space="preserve">   </w:t>
      </w:r>
    </w:p>
    <w:p w14:paraId="7D2C4BD8" w14:textId="77777777" w:rsidR="00441715" w:rsidRPr="00613612" w:rsidRDefault="00441715" w:rsidP="00441715">
      <w:pPr>
        <w:spacing w:after="0"/>
        <w:jc w:val="both"/>
        <w:rPr>
          <w:rFonts w:ascii="Arial" w:hAnsi="Arial"/>
          <w:lang w:val="es-MX"/>
        </w:rPr>
      </w:pPr>
      <w:r w:rsidRPr="00613612">
        <w:rPr>
          <w:rFonts w:ascii="Arial" w:hAnsi="Arial"/>
          <w:lang w:val="es-MX"/>
        </w:rPr>
        <w:t xml:space="preserve">Cuenta con obra mural en México y en el extranjero. Destacan su grabado mural en madera </w:t>
      </w:r>
      <w:r w:rsidRPr="00613612">
        <w:rPr>
          <w:rFonts w:ascii="Arial" w:hAnsi="Arial"/>
          <w:i/>
          <w:lang w:val="es-MX"/>
        </w:rPr>
        <w:t>Las constituciones de México</w:t>
      </w:r>
      <w:r w:rsidRPr="00613612">
        <w:rPr>
          <w:rFonts w:ascii="Arial" w:hAnsi="Arial"/>
          <w:lang w:val="es-MX"/>
        </w:rPr>
        <w:t xml:space="preserve">, ubicado en el Palacio Legislativo de San Lázaro; cinco murales en la Universidad de Colima, dos en Argentina, y uno en su estado natal: </w:t>
      </w:r>
      <w:r w:rsidRPr="00613612">
        <w:rPr>
          <w:rFonts w:ascii="Arial" w:hAnsi="Arial"/>
          <w:i/>
          <w:lang w:val="es-MX"/>
        </w:rPr>
        <w:t>Las montañas de Michoacán</w:t>
      </w:r>
      <w:r w:rsidRPr="00613612">
        <w:rPr>
          <w:rFonts w:ascii="Arial" w:hAnsi="Arial"/>
          <w:lang w:val="es-MX"/>
        </w:rPr>
        <w:t>.</w:t>
      </w:r>
    </w:p>
    <w:p w14:paraId="27668E46" w14:textId="77777777" w:rsidR="00441715" w:rsidRPr="00613612" w:rsidRDefault="00441715" w:rsidP="00441715">
      <w:pPr>
        <w:spacing w:after="0"/>
        <w:jc w:val="both"/>
        <w:rPr>
          <w:rFonts w:ascii="Arial" w:hAnsi="Arial"/>
          <w:lang w:val="es-MX"/>
        </w:rPr>
      </w:pPr>
    </w:p>
    <w:p w14:paraId="246CEBC6" w14:textId="77777777" w:rsidR="00441715" w:rsidRPr="00613612" w:rsidRDefault="00441715" w:rsidP="00441715">
      <w:pPr>
        <w:spacing w:after="0"/>
        <w:jc w:val="both"/>
        <w:rPr>
          <w:rFonts w:ascii="Arial" w:hAnsi="Arial"/>
          <w:lang w:val="es-MX"/>
        </w:rPr>
      </w:pPr>
      <w:r w:rsidRPr="00613612">
        <w:rPr>
          <w:rFonts w:ascii="Arial" w:hAnsi="Arial"/>
          <w:lang w:val="es-MX"/>
        </w:rPr>
        <w:lastRenderedPageBreak/>
        <w:t xml:space="preserve">Asimismo, fue reconocido como ilustrador. En este rubro sobresalen sus series de grabados para el periódico </w:t>
      </w:r>
      <w:proofErr w:type="spellStart"/>
      <w:r w:rsidRPr="00613612">
        <w:rPr>
          <w:rFonts w:ascii="Arial" w:hAnsi="Arial"/>
          <w:i/>
          <w:lang w:val="es-MX"/>
        </w:rPr>
        <w:t>Ceteme</w:t>
      </w:r>
      <w:proofErr w:type="spellEnd"/>
      <w:r w:rsidRPr="00613612">
        <w:rPr>
          <w:rFonts w:ascii="Arial" w:hAnsi="Arial"/>
          <w:lang w:val="es-MX"/>
        </w:rPr>
        <w:t xml:space="preserve"> y para textos de Rosario Castellanos y Max </w:t>
      </w:r>
      <w:proofErr w:type="spellStart"/>
      <w:r w:rsidRPr="00613612">
        <w:rPr>
          <w:rFonts w:ascii="Arial" w:hAnsi="Arial"/>
          <w:lang w:val="es-MX"/>
        </w:rPr>
        <w:t>Aub</w:t>
      </w:r>
      <w:proofErr w:type="spellEnd"/>
      <w:r w:rsidRPr="00613612">
        <w:rPr>
          <w:rFonts w:ascii="Arial" w:hAnsi="Arial"/>
          <w:lang w:val="es-MX"/>
        </w:rPr>
        <w:t xml:space="preserve">, así como las </w:t>
      </w:r>
      <w:r w:rsidRPr="00613612">
        <w:rPr>
          <w:rFonts w:ascii="Arial" w:hAnsi="Arial"/>
          <w:i/>
          <w:lang w:val="es-MX"/>
        </w:rPr>
        <w:t>Cartillas bilingües</w:t>
      </w:r>
      <w:r w:rsidRPr="00613612">
        <w:rPr>
          <w:rFonts w:ascii="Arial" w:hAnsi="Arial"/>
          <w:lang w:val="es-MX"/>
        </w:rPr>
        <w:t xml:space="preserve"> del Instituto Nacional Indigenista, fundamentales para la integración de las etnias mexicanas.</w:t>
      </w:r>
    </w:p>
    <w:p w14:paraId="019DC454" w14:textId="77777777" w:rsidR="00441715" w:rsidRPr="00613612" w:rsidRDefault="00441715" w:rsidP="00441715">
      <w:pPr>
        <w:spacing w:after="0"/>
        <w:jc w:val="both"/>
        <w:rPr>
          <w:rFonts w:ascii="Arial" w:hAnsi="Arial"/>
          <w:lang w:val="es-MX"/>
        </w:rPr>
      </w:pPr>
    </w:p>
    <w:p w14:paraId="1C81833D" w14:textId="77777777" w:rsidR="00441715" w:rsidRPr="00613612" w:rsidRDefault="00441715" w:rsidP="00441715">
      <w:pPr>
        <w:spacing w:after="0"/>
        <w:jc w:val="both"/>
        <w:rPr>
          <w:rFonts w:ascii="Arial" w:hAnsi="Arial"/>
          <w:lang w:val="es-MX"/>
        </w:rPr>
      </w:pPr>
      <w:r w:rsidRPr="00613612">
        <w:rPr>
          <w:rFonts w:ascii="Arial" w:hAnsi="Arial"/>
          <w:lang w:val="es-MX"/>
        </w:rPr>
        <w:t xml:space="preserve">Fue merecedor de premios y reconocimientos de diversas instituciones de México, Cuba, </w:t>
      </w:r>
      <w:proofErr w:type="spellStart"/>
      <w:r w:rsidRPr="00613612">
        <w:rPr>
          <w:rFonts w:ascii="Arial" w:hAnsi="Arial"/>
          <w:lang w:val="es-MX"/>
        </w:rPr>
        <w:t>Republica</w:t>
      </w:r>
      <w:proofErr w:type="spellEnd"/>
      <w:r w:rsidRPr="00613612">
        <w:rPr>
          <w:rFonts w:ascii="Arial" w:hAnsi="Arial"/>
          <w:lang w:val="es-MX"/>
        </w:rPr>
        <w:t xml:space="preserve"> Checa, Bulgaria y Austria. Su obra forma parte de colecciones, como las del Victoria and Albert </w:t>
      </w:r>
      <w:proofErr w:type="spellStart"/>
      <w:r w:rsidRPr="00613612">
        <w:rPr>
          <w:rFonts w:ascii="Arial" w:hAnsi="Arial"/>
          <w:lang w:val="es-MX"/>
        </w:rPr>
        <w:t>Museum</w:t>
      </w:r>
      <w:proofErr w:type="spellEnd"/>
      <w:r w:rsidRPr="00613612">
        <w:rPr>
          <w:rFonts w:ascii="Arial" w:hAnsi="Arial"/>
          <w:lang w:val="es-MX"/>
        </w:rPr>
        <w:t xml:space="preserve">, en Londres. El gobierno del estado de Colima, en el Centro Cultural </w:t>
      </w:r>
      <w:proofErr w:type="spellStart"/>
      <w:r w:rsidRPr="00613612">
        <w:rPr>
          <w:rFonts w:ascii="Arial" w:hAnsi="Arial"/>
          <w:i/>
          <w:lang w:val="es-MX"/>
        </w:rPr>
        <w:t>Mexiac</w:t>
      </w:r>
      <w:proofErr w:type="spellEnd"/>
      <w:r w:rsidRPr="00613612">
        <w:rPr>
          <w:rFonts w:ascii="Arial" w:hAnsi="Arial"/>
          <w:lang w:val="es-MX"/>
        </w:rPr>
        <w:t xml:space="preserve">, resguarda el Archivo Gráfico </w:t>
      </w:r>
      <w:proofErr w:type="spellStart"/>
      <w:r w:rsidRPr="00613612">
        <w:rPr>
          <w:rFonts w:ascii="Arial" w:hAnsi="Arial"/>
          <w:i/>
          <w:lang w:val="es-MX"/>
        </w:rPr>
        <w:t>Mexiac</w:t>
      </w:r>
      <w:proofErr w:type="spellEnd"/>
      <w:r w:rsidRPr="00613612">
        <w:rPr>
          <w:rFonts w:ascii="Arial" w:hAnsi="Arial"/>
          <w:lang w:val="es-MX"/>
        </w:rPr>
        <w:t xml:space="preserve"> y una exposición permanente de su obra.</w:t>
      </w:r>
    </w:p>
    <w:p w14:paraId="2F9481E5" w14:textId="77777777" w:rsidR="00441715" w:rsidRPr="00613612" w:rsidRDefault="00441715" w:rsidP="00441715">
      <w:pPr>
        <w:spacing w:after="0"/>
        <w:jc w:val="both"/>
        <w:rPr>
          <w:rFonts w:ascii="Arial" w:hAnsi="Arial"/>
          <w:lang w:val="es-MX"/>
        </w:rPr>
      </w:pPr>
    </w:p>
    <w:p w14:paraId="6F47FF26" w14:textId="77777777" w:rsidR="00441715" w:rsidRPr="00613612" w:rsidRDefault="00441715" w:rsidP="00441715">
      <w:pPr>
        <w:spacing w:after="0"/>
        <w:jc w:val="both"/>
        <w:rPr>
          <w:rFonts w:ascii="Arial" w:hAnsi="Arial"/>
          <w:lang w:val="es-MX"/>
        </w:rPr>
      </w:pPr>
      <w:r w:rsidRPr="00613612">
        <w:rPr>
          <w:rFonts w:ascii="Arial" w:hAnsi="Arial"/>
          <w:lang w:val="es-MX"/>
        </w:rPr>
        <w:t>Recibió homenajes nacionales en México por el INBAL, en los museos Nacional de la Estampa y Casa Estudio Diego Rivera y Frida Kahlo, entre otros, y en Estados Unidos. Además de las naciones mencionadas, su obra se ha expuesto y reconocido en la antigua Yugoslavia, Italia y Chile.</w:t>
      </w:r>
    </w:p>
    <w:p w14:paraId="38144BE7" w14:textId="77777777" w:rsidR="00441715" w:rsidRPr="00613612" w:rsidRDefault="00441715" w:rsidP="00441715">
      <w:pPr>
        <w:spacing w:after="0"/>
        <w:jc w:val="both"/>
        <w:rPr>
          <w:rFonts w:ascii="Arial" w:hAnsi="Arial"/>
          <w:lang w:val="es-MX"/>
        </w:rPr>
      </w:pPr>
    </w:p>
    <w:p w14:paraId="7DB0BF25" w14:textId="77777777" w:rsidR="00441715" w:rsidRPr="00CA067A" w:rsidRDefault="00441715" w:rsidP="00441715">
      <w:pPr>
        <w:spacing w:after="0"/>
        <w:jc w:val="center"/>
        <w:rPr>
          <w:rFonts w:ascii="Arial" w:hAnsi="Arial"/>
        </w:rPr>
      </w:pPr>
      <w:r>
        <w:rPr>
          <w:rFonts w:ascii="Arial" w:hAnsi="Arial"/>
        </w:rPr>
        <w:t>---000---</w:t>
      </w:r>
    </w:p>
    <w:p w14:paraId="00A1F3AB" w14:textId="77777777" w:rsidR="00441715" w:rsidRDefault="00441715" w:rsidP="00441715">
      <w:pPr>
        <w:spacing w:after="0"/>
        <w:rPr>
          <w:rFonts w:ascii="Montserrat" w:hAnsi="Montserrat" w:cs="Arial"/>
          <w:b/>
          <w:bCs/>
          <w:color w:val="222222"/>
          <w:sz w:val="28"/>
          <w:shd w:val="clear" w:color="auto" w:fill="FFFFFF"/>
          <w:lang w:val="es-MX"/>
        </w:rPr>
      </w:pPr>
    </w:p>
    <w:p w14:paraId="08A9C6C8" w14:textId="0FAEA469" w:rsidR="006F4A0C" w:rsidRDefault="006F4A0C" w:rsidP="00441715">
      <w:pPr>
        <w:spacing w:after="0"/>
        <w:jc w:val="both"/>
        <w:rPr>
          <w:rFonts w:ascii="Montserrat" w:hAnsi="Montserrat" w:cs="Arial"/>
          <w:b/>
          <w:bCs/>
          <w:color w:val="222222"/>
          <w:sz w:val="28"/>
          <w:shd w:val="clear" w:color="auto" w:fill="FFFFFF"/>
          <w:lang w:val="es-MX"/>
        </w:rPr>
      </w:pPr>
    </w:p>
    <w:sectPr w:rsidR="006F4A0C" w:rsidSect="00B415C8">
      <w:headerReference w:type="even" r:id="rId9"/>
      <w:headerReference w:type="default" r:id="rId10"/>
      <w:footerReference w:type="default" r:id="rId11"/>
      <w:headerReference w:type="first" r:id="rId12"/>
      <w:pgSz w:w="12240" w:h="15840" w:code="1"/>
      <w:pgMar w:top="1134" w:right="1183" w:bottom="1701" w:left="1134" w:header="1531" w:footer="1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94F9" w14:textId="77777777" w:rsidR="00253E6B" w:rsidRDefault="00253E6B">
      <w:pPr>
        <w:spacing w:after="0"/>
      </w:pPr>
      <w:r>
        <w:separator/>
      </w:r>
    </w:p>
  </w:endnote>
  <w:endnote w:type="continuationSeparator" w:id="0">
    <w:p w14:paraId="2AE07330" w14:textId="77777777" w:rsidR="00253E6B" w:rsidRDefault="0025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regular">
    <w:altName w:val="Times New Roman"/>
    <w:charset w:val="4D"/>
    <w:family w:val="auto"/>
    <w:pitch w:val="variable"/>
    <w:sig w:usb0="8000002F" w:usb1="4000204A" w:usb2="00000000" w:usb3="00000000" w:csb0="00000001" w:csb1="00000000"/>
  </w:font>
  <w:font w:name="Montserrat ExtraBold">
    <w:altName w:val="Courier New"/>
    <w:charset w:val="00"/>
    <w:family w:val="auto"/>
    <w:pitch w:val="variable"/>
    <w:sig w:usb0="00000001" w:usb1="00000003" w:usb2="00000000" w:usb3="00000000" w:csb0="00000197"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4B07" w14:textId="77777777" w:rsidR="007B357C" w:rsidRDefault="00230AB7">
    <w:pPr>
      <w:pStyle w:val="Piedepgina"/>
    </w:pPr>
    <w:r>
      <w:rPr>
        <w:noProof/>
        <w:lang w:val="es-MX" w:eastAsia="es-MX"/>
      </w:rPr>
      <mc:AlternateContent>
        <mc:Choice Requires="wps">
          <w:drawing>
            <wp:anchor distT="0" distB="0" distL="114300" distR="114300" simplePos="0" relativeHeight="251661312" behindDoc="0" locked="0" layoutInCell="1" allowOverlap="1" wp14:anchorId="5090076B" wp14:editId="407975CD">
              <wp:simplePos x="0" y="0"/>
              <wp:positionH relativeFrom="column">
                <wp:posOffset>28907</wp:posOffset>
              </wp:positionH>
              <wp:positionV relativeFrom="paragraph">
                <wp:posOffset>647223</wp:posOffset>
              </wp:positionV>
              <wp:extent cx="5230492" cy="322580"/>
              <wp:effectExtent l="0" t="0" r="254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1"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50.95pt;width:411.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M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UWKrM/Q6A6f7HtzMCNvQZZep7u8k/aaRkOuGiB27UUoODSMVsAvtTf/J1QlH&#10;W5Dt8FFWEIbsjXRAY606WzooBgJ06NLjqTOWCoXNRXQZxClQpHB2GUWLxLXOJ9l8u1favGeyQ9bI&#10;sYLOO3RyuNPGsiHZ7GKDCVnytnXdb8WzDXCcdiA2XLVnloVr5s80SDfJJom9OFpuvDgoCu+mXMfe&#10;sgyvFsVlsV4X4S8bN4yzhlcVEzbMLKww/rPGHSU+SeIkLS1bXlk4S0mr3XbdKnQgIOzSfa7mcHJ2&#10;85/TcEWAXF6kFEZxcBulXrlMrry4jBdeehUkXhCmt+kSqh4X5fOU7rhg/54SGnKcLqLFJKYz6Re5&#10;Be57nRvJOm5gdLS8y3FyciKZleBGVK61hvB2sp+UwtI/lwLaPTfaCdZqdFKrGbcjoFgVb2X1CNJV&#10;EpQF+oR5B0Yj1Q+MBpgdOdbf90QxjNoPAuRvB81sqNnYzgYRFK7m2GA0mWszDaR9r/iuAeTpgQl5&#10;A0+k5k69ZxbHhwXzwCVxnF124Dz9d17nCbv6DQAA//8DAFBLAwQUAAYACAAAACEArc1Eyd8AAAAJ&#10;AQAADwAAAGRycy9kb3ducmV2LnhtbEyPwU7DMBBE70j8g7VI3KjdACFN41QVghMSIg2HHp3YTazG&#10;6xC7bfh7lhMcd2Y0+6bYzG5gZzMF61HCciGAGWy9tthJ+Kxf7zJgISrUavBoJHybAJvy+qpQufYX&#10;rMx5FztGJRhyJaGPccw5D21vnAoLPxok7+AnpyKdU8f1pC5U7gaeCJFypyzSh16N5rk37XF3chK2&#10;e6xe7Nd781EdKlvXK4Fv6VHK25t5uwYWzRz/wvCLT+hQElPjT6gDGyQ8pBQkWSxXwMjPkuweWEPK&#10;Y/IEvCz4/wXlDwAAAP//AwBQSwECLQAUAAYACAAAACEAtoM4kv4AAADhAQAAEwAAAAAAAAAAAAAA&#10;AAAAAAAAW0NvbnRlbnRfVHlwZXNdLnhtbFBLAQItABQABgAIAAAAIQA4/SH/1gAAAJQBAAALAAAA&#10;AAAAAAAAAAAAAC8BAABfcmVscy8ucmVsc1BLAQItABQABgAIAAAAIQA81B/MrgIAAKkFAAAOAAAA&#10;AAAAAAAAAAAAAC4CAABkcnMvZTJvRG9jLnhtbFBLAQItABQABgAIAAAAIQCtzUTJ3wAAAAkBAAAP&#10;AAAAAAAAAAAAAAAAAAgFAABkcnMvZG93bnJldi54bWxQSwUGAAAAAAQABADzAAAAFAYAAAAA&#10;" filled="f" stroked="f">
              <v:textbox inset="0,0,0,0">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2"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AEC0" w14:textId="77777777" w:rsidR="00253E6B" w:rsidRDefault="00253E6B">
      <w:pPr>
        <w:spacing w:after="0"/>
      </w:pPr>
      <w:r>
        <w:separator/>
      </w:r>
    </w:p>
  </w:footnote>
  <w:footnote w:type="continuationSeparator" w:id="0">
    <w:p w14:paraId="1DA22EB0" w14:textId="77777777" w:rsidR="00253E6B" w:rsidRDefault="00253E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863A" w14:textId="77777777" w:rsidR="007B357C" w:rsidRDefault="00253E6B">
    <w:pPr>
      <w:pStyle w:val="Encabezado"/>
    </w:pPr>
    <w:r>
      <w:rPr>
        <w:noProof/>
        <w:lang w:val="es-ES_tradnl" w:eastAsia="es-ES_tradnl"/>
      </w:rPr>
      <w:pict w14:anchorId="5312F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arcaAguaCartaSCCoordinadosB" style="position:absolute;margin-left:0;margin-top:0;width:728.65pt;height:640.3pt;z-index:-251651072;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633" w14:textId="77777777" w:rsidR="007B357C" w:rsidRDefault="00D61949">
    <w:pPr>
      <w:pStyle w:val="Encabezado"/>
    </w:pPr>
    <w:r>
      <w:rPr>
        <w:noProof/>
        <w:lang w:val="es-MX" w:eastAsia="es-MX"/>
      </w:rPr>
      <w:drawing>
        <wp:anchor distT="0" distB="0" distL="114300" distR="114300" simplePos="0" relativeHeight="251670528" behindDoc="1" locked="0" layoutInCell="1" allowOverlap="1" wp14:anchorId="1C904024" wp14:editId="64F9642A">
          <wp:simplePos x="0" y="0"/>
          <wp:positionH relativeFrom="column">
            <wp:posOffset>50910</wp:posOffset>
          </wp:positionH>
          <wp:positionV relativeFrom="paragraph">
            <wp:posOffset>-375285</wp:posOffset>
          </wp:positionV>
          <wp:extent cx="3554095" cy="414020"/>
          <wp:effectExtent l="0" t="0" r="190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h logo.w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54095" cy="414020"/>
                  </a:xfrm>
                  <a:prstGeom prst="rect">
                    <a:avLst/>
                  </a:prstGeom>
                </pic:spPr>
              </pic:pic>
            </a:graphicData>
          </a:graphic>
          <wp14:sizeRelH relativeFrom="margin">
            <wp14:pctWidth>0</wp14:pctWidth>
          </wp14:sizeRelH>
          <wp14:sizeRelV relativeFrom="margin">
            <wp14:pctHeight>0</wp14:pctHeight>
          </wp14:sizeRelV>
        </wp:anchor>
      </w:drawing>
    </w:r>
    <w:r w:rsidR="00253E6B">
      <w:rPr>
        <w:noProof/>
        <w:lang w:val="es-ES_tradnl" w:eastAsia="es-ES_tradnl"/>
      </w:rPr>
      <w:pict w14:anchorId="21270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arcaAguaCartaSCCoordinadosB" style="position:absolute;margin-left:-52.3pt;margin-top:231.45pt;width:726.1pt;height:640.4pt;z-index:-251652096;mso-wrap-edited:f;mso-width-percent:0;mso-height-percent:0;mso-position-horizontal-relative:margin;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2" o:title="MarcaAguaCartaSCCoordinadosB" cropleft="24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4739" w14:textId="77777777" w:rsidR="007B357C" w:rsidRDefault="00253E6B">
    <w:pPr>
      <w:pStyle w:val="Encabezado"/>
    </w:pPr>
    <w:r>
      <w:rPr>
        <w:noProof/>
        <w:lang w:val="es-ES_tradnl" w:eastAsia="es-ES_tradnl"/>
      </w:rPr>
      <w:pict w14:anchorId="5CCE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arcaAguaCartaSCCoordinadosB" style="position:absolute;margin-left:0;margin-top:0;width:728.65pt;height:640.3pt;z-index:-251650048;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921898"/>
    <w:lvl w:ilvl="0">
      <w:start w:val="1"/>
      <w:numFmt w:val="decimal"/>
      <w:lvlText w:val="%1."/>
      <w:lvlJc w:val="left"/>
      <w:pPr>
        <w:tabs>
          <w:tab w:val="num" w:pos="1492"/>
        </w:tabs>
        <w:ind w:left="1492" w:hanging="360"/>
      </w:pPr>
    </w:lvl>
  </w:abstractNum>
  <w:abstractNum w:abstractNumId="2">
    <w:nsid w:val="FFFFFF7D"/>
    <w:multiLevelType w:val="singleLevel"/>
    <w:tmpl w:val="B1769C2C"/>
    <w:lvl w:ilvl="0">
      <w:start w:val="1"/>
      <w:numFmt w:val="decimal"/>
      <w:lvlText w:val="%1."/>
      <w:lvlJc w:val="left"/>
      <w:pPr>
        <w:tabs>
          <w:tab w:val="num" w:pos="1209"/>
        </w:tabs>
        <w:ind w:left="1209" w:hanging="360"/>
      </w:pPr>
    </w:lvl>
  </w:abstractNum>
  <w:abstractNum w:abstractNumId="3">
    <w:nsid w:val="FFFFFF7E"/>
    <w:multiLevelType w:val="singleLevel"/>
    <w:tmpl w:val="3AA41D7A"/>
    <w:lvl w:ilvl="0">
      <w:start w:val="1"/>
      <w:numFmt w:val="decimal"/>
      <w:lvlText w:val="%1."/>
      <w:lvlJc w:val="left"/>
      <w:pPr>
        <w:tabs>
          <w:tab w:val="num" w:pos="926"/>
        </w:tabs>
        <w:ind w:left="926" w:hanging="360"/>
      </w:pPr>
    </w:lvl>
  </w:abstractNum>
  <w:abstractNum w:abstractNumId="4">
    <w:nsid w:val="FFFFFF7F"/>
    <w:multiLevelType w:val="singleLevel"/>
    <w:tmpl w:val="A0101472"/>
    <w:lvl w:ilvl="0">
      <w:start w:val="1"/>
      <w:numFmt w:val="decimal"/>
      <w:lvlText w:val="%1."/>
      <w:lvlJc w:val="left"/>
      <w:pPr>
        <w:tabs>
          <w:tab w:val="num" w:pos="643"/>
        </w:tabs>
        <w:ind w:left="643" w:hanging="360"/>
      </w:pPr>
    </w:lvl>
  </w:abstractNum>
  <w:abstractNum w:abstractNumId="5">
    <w:nsid w:val="FFFFFF80"/>
    <w:multiLevelType w:val="singleLevel"/>
    <w:tmpl w:val="EEEECF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EF227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06E1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B46A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6279D4"/>
    <w:lvl w:ilvl="0">
      <w:start w:val="1"/>
      <w:numFmt w:val="decimal"/>
      <w:lvlText w:val="%1."/>
      <w:lvlJc w:val="left"/>
      <w:pPr>
        <w:tabs>
          <w:tab w:val="num" w:pos="360"/>
        </w:tabs>
        <w:ind w:left="360" w:hanging="360"/>
      </w:pPr>
    </w:lvl>
  </w:abstractNum>
  <w:abstractNum w:abstractNumId="10">
    <w:nsid w:val="FFFFFF89"/>
    <w:multiLevelType w:val="singleLevel"/>
    <w:tmpl w:val="A8CE55AC"/>
    <w:lvl w:ilvl="0">
      <w:start w:val="1"/>
      <w:numFmt w:val="bullet"/>
      <w:lvlText w:val=""/>
      <w:lvlJc w:val="left"/>
      <w:pPr>
        <w:tabs>
          <w:tab w:val="num" w:pos="360"/>
        </w:tabs>
        <w:ind w:left="360" w:hanging="360"/>
      </w:pPr>
      <w:rPr>
        <w:rFonts w:ascii="Symbol" w:hAnsi="Symbol" w:hint="default"/>
      </w:rPr>
    </w:lvl>
  </w:abstractNum>
  <w:abstractNum w:abstractNumId="11">
    <w:nsid w:val="0ED11E29"/>
    <w:multiLevelType w:val="hybridMultilevel"/>
    <w:tmpl w:val="8E82A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1C4CB7"/>
    <w:multiLevelType w:val="hybridMultilevel"/>
    <w:tmpl w:val="19728E20"/>
    <w:lvl w:ilvl="0" w:tplc="B3DA375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893EF9"/>
    <w:multiLevelType w:val="hybridMultilevel"/>
    <w:tmpl w:val="3508E6E2"/>
    <w:lvl w:ilvl="0" w:tplc="CC6CF56E">
      <w:start w:val="1"/>
      <w:numFmt w:val="bullet"/>
      <w:lvlText w:val=""/>
      <w:lvlJc w:val="left"/>
      <w:pPr>
        <w:ind w:left="720" w:hanging="360"/>
      </w:pPr>
      <w:rPr>
        <w:rFonts w:ascii="Symbol" w:hAnsi="Symbol" w:hint="default"/>
        <w:color w:val="99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6F441F"/>
    <w:multiLevelType w:val="hybridMultilevel"/>
    <w:tmpl w:val="E5CA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4B2E33"/>
    <w:multiLevelType w:val="hybridMultilevel"/>
    <w:tmpl w:val="5A6089E0"/>
    <w:lvl w:ilvl="0" w:tplc="4D4E0FDC">
      <w:start w:val="1"/>
      <w:numFmt w:val="bullet"/>
      <w:lvlText w:val=""/>
      <w:lvlJc w:val="left"/>
      <w:pPr>
        <w:ind w:left="720" w:hanging="360"/>
      </w:pPr>
      <w:rPr>
        <w:rFonts w:ascii="Symbol" w:hAnsi="Symbol" w:hint="default"/>
        <w:color w:val="365F91"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779B42E4"/>
    <w:multiLevelType w:val="hybridMultilevel"/>
    <w:tmpl w:val="BFDA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6"/>
  </w:num>
  <w:num w:numId="14">
    <w:abstractNumId w:val="14"/>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1"/>
    <w:rsid w:val="00011DCA"/>
    <w:rsid w:val="000341F9"/>
    <w:rsid w:val="000371EF"/>
    <w:rsid w:val="00050BAC"/>
    <w:rsid w:val="00057549"/>
    <w:rsid w:val="000629BF"/>
    <w:rsid w:val="00091D88"/>
    <w:rsid w:val="0009294A"/>
    <w:rsid w:val="000A5FD7"/>
    <w:rsid w:val="000B0510"/>
    <w:rsid w:val="000C5C0E"/>
    <w:rsid w:val="00122A80"/>
    <w:rsid w:val="00147117"/>
    <w:rsid w:val="00166CFE"/>
    <w:rsid w:val="00193D3E"/>
    <w:rsid w:val="001A5903"/>
    <w:rsid w:val="001C793B"/>
    <w:rsid w:val="001D41C8"/>
    <w:rsid w:val="00200922"/>
    <w:rsid w:val="0021485D"/>
    <w:rsid w:val="00230AB7"/>
    <w:rsid w:val="00253E6B"/>
    <w:rsid w:val="002A69CF"/>
    <w:rsid w:val="002B1DDC"/>
    <w:rsid w:val="002F1208"/>
    <w:rsid w:val="002F727C"/>
    <w:rsid w:val="003007DC"/>
    <w:rsid w:val="003622D2"/>
    <w:rsid w:val="00366E6A"/>
    <w:rsid w:val="003707C4"/>
    <w:rsid w:val="00386E46"/>
    <w:rsid w:val="003B3CBD"/>
    <w:rsid w:val="003D5821"/>
    <w:rsid w:val="00407D18"/>
    <w:rsid w:val="0042694B"/>
    <w:rsid w:val="00432ED6"/>
    <w:rsid w:val="00441715"/>
    <w:rsid w:val="004417D5"/>
    <w:rsid w:val="00492767"/>
    <w:rsid w:val="004A4086"/>
    <w:rsid w:val="004F52F6"/>
    <w:rsid w:val="00515EC5"/>
    <w:rsid w:val="0058121F"/>
    <w:rsid w:val="005C1ECF"/>
    <w:rsid w:val="005C76BF"/>
    <w:rsid w:val="005D597F"/>
    <w:rsid w:val="0060265C"/>
    <w:rsid w:val="00613612"/>
    <w:rsid w:val="00677B81"/>
    <w:rsid w:val="00687E2A"/>
    <w:rsid w:val="006A15CA"/>
    <w:rsid w:val="006C4721"/>
    <w:rsid w:val="006E059F"/>
    <w:rsid w:val="006F45EE"/>
    <w:rsid w:val="006F4A0C"/>
    <w:rsid w:val="007036E7"/>
    <w:rsid w:val="007309C5"/>
    <w:rsid w:val="007368F1"/>
    <w:rsid w:val="00744742"/>
    <w:rsid w:val="00751302"/>
    <w:rsid w:val="00767D7F"/>
    <w:rsid w:val="00772327"/>
    <w:rsid w:val="0078025F"/>
    <w:rsid w:val="00786B44"/>
    <w:rsid w:val="00792F8C"/>
    <w:rsid w:val="007B357C"/>
    <w:rsid w:val="007D716E"/>
    <w:rsid w:val="00805932"/>
    <w:rsid w:val="00841414"/>
    <w:rsid w:val="00842304"/>
    <w:rsid w:val="0084489C"/>
    <w:rsid w:val="00863946"/>
    <w:rsid w:val="008D10C4"/>
    <w:rsid w:val="00902261"/>
    <w:rsid w:val="00902717"/>
    <w:rsid w:val="009437D5"/>
    <w:rsid w:val="00943C4A"/>
    <w:rsid w:val="00971427"/>
    <w:rsid w:val="00A039A4"/>
    <w:rsid w:val="00A44FA2"/>
    <w:rsid w:val="00A52046"/>
    <w:rsid w:val="00A87800"/>
    <w:rsid w:val="00AA0A88"/>
    <w:rsid w:val="00AA53DD"/>
    <w:rsid w:val="00B0523C"/>
    <w:rsid w:val="00B10312"/>
    <w:rsid w:val="00B168D7"/>
    <w:rsid w:val="00B415C8"/>
    <w:rsid w:val="00B467F5"/>
    <w:rsid w:val="00B75DDE"/>
    <w:rsid w:val="00B9198D"/>
    <w:rsid w:val="00BA0F35"/>
    <w:rsid w:val="00BC149C"/>
    <w:rsid w:val="00BC7275"/>
    <w:rsid w:val="00C43C72"/>
    <w:rsid w:val="00C62F79"/>
    <w:rsid w:val="00CA510A"/>
    <w:rsid w:val="00CC19EE"/>
    <w:rsid w:val="00CC2E52"/>
    <w:rsid w:val="00CD3695"/>
    <w:rsid w:val="00D06FED"/>
    <w:rsid w:val="00D61949"/>
    <w:rsid w:val="00D71B97"/>
    <w:rsid w:val="00D83719"/>
    <w:rsid w:val="00DC108C"/>
    <w:rsid w:val="00E1406D"/>
    <w:rsid w:val="00E9702C"/>
    <w:rsid w:val="00EB76A9"/>
    <w:rsid w:val="00EC732D"/>
    <w:rsid w:val="00EE5EA7"/>
    <w:rsid w:val="00EE637E"/>
    <w:rsid w:val="00EF3865"/>
    <w:rsid w:val="00FB6B9A"/>
    <w:rsid w:val="00FF37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0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 w:type="paragraph" w:styleId="NormalWeb">
    <w:name w:val="Normal (Web)"/>
    <w:basedOn w:val="Normal"/>
    <w:uiPriority w:val="99"/>
    <w:unhideWhenUsed/>
    <w:rsid w:val="000629BF"/>
    <w:pPr>
      <w:spacing w:before="100" w:beforeAutospacing="1" w:after="100" w:afterAutospacing="1"/>
    </w:pPr>
    <w:rPr>
      <w:rFonts w:ascii="Times New Roman" w:eastAsia="Times New Roman" w:hAnsi="Times New Roman" w:cs="Times New Roman"/>
      <w:lang w:val="es-MX" w:eastAsia="es-MX"/>
    </w:rPr>
  </w:style>
  <w:style w:type="character" w:customStyle="1" w:styleId="il">
    <w:name w:val="il"/>
    <w:basedOn w:val="Fuentedeprrafopredeter"/>
    <w:rsid w:val="00792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 w:type="paragraph" w:styleId="NormalWeb">
    <w:name w:val="Normal (Web)"/>
    <w:basedOn w:val="Normal"/>
    <w:uiPriority w:val="99"/>
    <w:unhideWhenUsed/>
    <w:rsid w:val="000629BF"/>
    <w:pPr>
      <w:spacing w:before="100" w:beforeAutospacing="1" w:after="100" w:afterAutospacing="1"/>
    </w:pPr>
    <w:rPr>
      <w:rFonts w:ascii="Times New Roman" w:eastAsia="Times New Roman" w:hAnsi="Times New Roman" w:cs="Times New Roman"/>
      <w:lang w:val="es-MX" w:eastAsia="es-MX"/>
    </w:rPr>
  </w:style>
  <w:style w:type="character" w:customStyle="1" w:styleId="il">
    <w:name w:val="il"/>
    <w:basedOn w:val="Fuentedeprrafopredeter"/>
    <w:rsid w:val="0079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655">
      <w:bodyDiv w:val="1"/>
      <w:marLeft w:val="0"/>
      <w:marRight w:val="0"/>
      <w:marTop w:val="0"/>
      <w:marBottom w:val="0"/>
      <w:divBdr>
        <w:top w:val="none" w:sz="0" w:space="0" w:color="auto"/>
        <w:left w:val="none" w:sz="0" w:space="0" w:color="auto"/>
        <w:bottom w:val="none" w:sz="0" w:space="0" w:color="auto"/>
        <w:right w:val="none" w:sz="0" w:space="0" w:color="auto"/>
      </w:divBdr>
    </w:div>
    <w:div w:id="304090706">
      <w:bodyDiv w:val="1"/>
      <w:marLeft w:val="0"/>
      <w:marRight w:val="0"/>
      <w:marTop w:val="0"/>
      <w:marBottom w:val="0"/>
      <w:divBdr>
        <w:top w:val="none" w:sz="0" w:space="0" w:color="auto"/>
        <w:left w:val="none" w:sz="0" w:space="0" w:color="auto"/>
        <w:bottom w:val="none" w:sz="0" w:space="0" w:color="auto"/>
        <w:right w:val="none" w:sz="0" w:space="0" w:color="auto"/>
      </w:divBdr>
    </w:div>
    <w:div w:id="76692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ba.prensa1@inba.gob.mx" TargetMode="External"/><Relationship Id="rId1" Type="http://schemas.openxmlformats.org/officeDocument/2006/relationships/hyperlink" Target="mailto:inba.prensa1@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E730-68B5-4073-9A60-90AC971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Borja Cortes</dc:creator>
  <cp:lastModifiedBy>Max</cp:lastModifiedBy>
  <cp:revision>3</cp:revision>
  <cp:lastPrinted>2019-03-22T21:50:00Z</cp:lastPrinted>
  <dcterms:created xsi:type="dcterms:W3CDTF">2019-10-13T20:15:00Z</dcterms:created>
  <dcterms:modified xsi:type="dcterms:W3CDTF">2019-10-13T20:15:00Z</dcterms:modified>
</cp:coreProperties>
</file>