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5D23" w14:textId="77777777" w:rsidR="00C8571F" w:rsidRPr="00662D36" w:rsidRDefault="00C8571F" w:rsidP="002D7846">
      <w:pPr>
        <w:spacing w:after="0" w:line="240" w:lineRule="auto"/>
        <w:jc w:val="right"/>
        <w:rPr>
          <w:rFonts w:ascii="Montserrat" w:hAnsi="Montserrat" w:cs="Arial"/>
          <w:b/>
          <w:sz w:val="20"/>
          <w:szCs w:val="24"/>
        </w:rPr>
      </w:pPr>
      <w:r w:rsidRPr="00662D36">
        <w:rPr>
          <w:rFonts w:ascii="Montserrat" w:hAnsi="Montserrat" w:cs="Arial"/>
          <w:b/>
          <w:sz w:val="20"/>
          <w:szCs w:val="24"/>
        </w:rPr>
        <w:t>Dirección de Difusión y Relaciones Públicas</w:t>
      </w:r>
    </w:p>
    <w:p w14:paraId="2DD9C4DC" w14:textId="77777777" w:rsidR="00C8571F" w:rsidRPr="00662D36" w:rsidRDefault="00C8571F" w:rsidP="002D7846">
      <w:pPr>
        <w:spacing w:after="0" w:line="240" w:lineRule="auto"/>
        <w:jc w:val="right"/>
        <w:rPr>
          <w:rFonts w:ascii="Montserrat" w:hAnsi="Montserrat" w:cs="Arial"/>
          <w:sz w:val="20"/>
          <w:szCs w:val="24"/>
        </w:rPr>
      </w:pPr>
      <w:bookmarkStart w:id="0" w:name="_Hlk19283306"/>
      <w:r w:rsidRPr="00662D36">
        <w:rPr>
          <w:rFonts w:ascii="Montserrat" w:hAnsi="Montserrat" w:cs="Arial"/>
          <w:sz w:val="20"/>
          <w:szCs w:val="24"/>
        </w:rPr>
        <w:t>Ciudad de México, a 6 de abril de 2021</w:t>
      </w:r>
    </w:p>
    <w:p w14:paraId="1661E7CB" w14:textId="5313CD78" w:rsidR="00C8571F" w:rsidRPr="00662D36" w:rsidRDefault="00C8571F" w:rsidP="002D7846">
      <w:pPr>
        <w:spacing w:after="0" w:line="240" w:lineRule="auto"/>
        <w:jc w:val="right"/>
        <w:rPr>
          <w:rFonts w:ascii="Montserrat" w:hAnsi="Montserrat" w:cs="Arial"/>
          <w:sz w:val="20"/>
          <w:szCs w:val="24"/>
        </w:rPr>
      </w:pPr>
      <w:r w:rsidRPr="00662D36">
        <w:rPr>
          <w:rFonts w:ascii="Montserrat" w:hAnsi="Montserrat" w:cs="Arial"/>
          <w:sz w:val="20"/>
          <w:szCs w:val="24"/>
        </w:rPr>
        <w:t>Boletín núm.</w:t>
      </w:r>
      <w:bookmarkEnd w:id="0"/>
      <w:r w:rsidRPr="00662D36">
        <w:rPr>
          <w:rFonts w:ascii="Montserrat" w:hAnsi="Montserrat" w:cs="Arial"/>
          <w:sz w:val="20"/>
          <w:szCs w:val="24"/>
        </w:rPr>
        <w:t xml:space="preserve"> </w:t>
      </w:r>
      <w:r w:rsidR="002D7846">
        <w:rPr>
          <w:rFonts w:ascii="Montserrat" w:hAnsi="Montserrat" w:cs="Arial"/>
          <w:sz w:val="20"/>
          <w:szCs w:val="24"/>
        </w:rPr>
        <w:t>218</w:t>
      </w:r>
    </w:p>
    <w:p w14:paraId="45060F3E" w14:textId="77777777" w:rsidR="00C8571F" w:rsidRPr="00662D36" w:rsidRDefault="00C8571F" w:rsidP="002D7846">
      <w:pPr>
        <w:pStyle w:val="Prrafodelista"/>
        <w:spacing w:after="0" w:line="240" w:lineRule="auto"/>
        <w:ind w:left="0"/>
        <w:jc w:val="center"/>
        <w:rPr>
          <w:rFonts w:ascii="Montserrat" w:hAnsi="Montserrat" w:cs="Arial"/>
          <w:b/>
          <w:bCs/>
          <w:sz w:val="24"/>
          <w:szCs w:val="24"/>
        </w:rPr>
      </w:pPr>
    </w:p>
    <w:p w14:paraId="148395B8" w14:textId="26970EB5" w:rsidR="00483C75" w:rsidRPr="002D7846" w:rsidRDefault="00863ABA" w:rsidP="002D7846">
      <w:pPr>
        <w:pStyle w:val="Prrafodelista"/>
        <w:spacing w:after="0" w:line="240" w:lineRule="auto"/>
        <w:ind w:left="0"/>
        <w:jc w:val="center"/>
        <w:rPr>
          <w:rFonts w:ascii="Montserrat Light" w:hAnsi="Montserrat Light" w:cs="Arial"/>
          <w:b/>
          <w:bCs/>
          <w:sz w:val="28"/>
          <w:szCs w:val="28"/>
        </w:rPr>
      </w:pPr>
      <w:bookmarkStart w:id="1" w:name="_GoBack"/>
      <w:r w:rsidRPr="002D7846">
        <w:rPr>
          <w:rFonts w:ascii="Montserrat Light" w:hAnsi="Montserrat Light" w:cs="Arial"/>
          <w:b/>
          <w:bCs/>
          <w:sz w:val="28"/>
          <w:szCs w:val="28"/>
        </w:rPr>
        <w:t xml:space="preserve">La Secretaría de Cultura </w:t>
      </w:r>
      <w:r w:rsidR="009F7472">
        <w:rPr>
          <w:rFonts w:ascii="Montserrat Light" w:hAnsi="Montserrat Light" w:cs="Arial"/>
          <w:b/>
          <w:bCs/>
          <w:sz w:val="28"/>
          <w:szCs w:val="28"/>
        </w:rPr>
        <w:t xml:space="preserve">realizará </w:t>
      </w:r>
      <w:r w:rsidR="004A3FB7" w:rsidRPr="002D7846">
        <w:rPr>
          <w:rFonts w:ascii="Montserrat Light" w:hAnsi="Montserrat Light" w:cs="Arial"/>
          <w:b/>
          <w:bCs/>
          <w:sz w:val="28"/>
          <w:szCs w:val="28"/>
        </w:rPr>
        <w:t>pre</w:t>
      </w:r>
      <w:r w:rsidR="009F7472">
        <w:rPr>
          <w:rFonts w:ascii="Montserrat Light" w:hAnsi="Montserrat Light" w:cs="Arial"/>
          <w:b/>
          <w:bCs/>
          <w:sz w:val="28"/>
          <w:szCs w:val="28"/>
        </w:rPr>
        <w:t>sentación</w:t>
      </w:r>
      <w:r w:rsidR="004A3FB7" w:rsidRPr="002D7846">
        <w:rPr>
          <w:rFonts w:ascii="Montserrat Light" w:hAnsi="Montserrat Light" w:cs="Arial"/>
          <w:b/>
          <w:bCs/>
          <w:sz w:val="28"/>
          <w:szCs w:val="28"/>
        </w:rPr>
        <w:t xml:space="preserve"> dancística </w:t>
      </w:r>
      <w:r w:rsidR="00483C75" w:rsidRPr="002D7846">
        <w:rPr>
          <w:rFonts w:ascii="Montserrat Light" w:hAnsi="Montserrat Light" w:cs="Arial"/>
          <w:b/>
          <w:bCs/>
          <w:sz w:val="28"/>
          <w:szCs w:val="28"/>
        </w:rPr>
        <w:t>en el Complejo Cultural Los Pinos</w:t>
      </w:r>
    </w:p>
    <w:bookmarkEnd w:id="1"/>
    <w:p w14:paraId="17135F4E" w14:textId="77777777" w:rsidR="004A3FB7" w:rsidRPr="002D7846" w:rsidRDefault="004A3FB7" w:rsidP="002D7846">
      <w:pPr>
        <w:spacing w:after="0" w:line="240" w:lineRule="auto"/>
        <w:jc w:val="both"/>
        <w:rPr>
          <w:rFonts w:ascii="Montserrat Light" w:hAnsi="Montserrat Light" w:cs="Arial"/>
          <w:sz w:val="28"/>
          <w:szCs w:val="28"/>
        </w:rPr>
      </w:pPr>
    </w:p>
    <w:p w14:paraId="5D3BF44C" w14:textId="77777777" w:rsidR="008E5FD3" w:rsidRPr="002D7846" w:rsidRDefault="00414181" w:rsidP="002D784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Montserrat Light" w:hAnsi="Montserrat Light" w:cs="Arial"/>
          <w:sz w:val="28"/>
          <w:szCs w:val="28"/>
        </w:rPr>
      </w:pPr>
      <w:r w:rsidRPr="002D7846">
        <w:rPr>
          <w:rFonts w:ascii="Montserrat Light" w:hAnsi="Montserrat Light" w:cs="Arial"/>
          <w:sz w:val="28"/>
          <w:szCs w:val="28"/>
        </w:rPr>
        <w:t>L</w:t>
      </w:r>
      <w:r w:rsidR="008E5FD3" w:rsidRPr="002D7846">
        <w:rPr>
          <w:rFonts w:ascii="Montserrat Light" w:hAnsi="Montserrat Light" w:cs="Arial"/>
          <w:sz w:val="28"/>
          <w:szCs w:val="28"/>
        </w:rPr>
        <w:t xml:space="preserve">as </w:t>
      </w:r>
      <w:r w:rsidR="00863ABA" w:rsidRPr="002D7846">
        <w:rPr>
          <w:rFonts w:ascii="Montserrat Light" w:hAnsi="Montserrat Light" w:cs="Arial"/>
          <w:sz w:val="28"/>
          <w:szCs w:val="28"/>
        </w:rPr>
        <w:t>coreografías</w:t>
      </w:r>
      <w:r w:rsidR="008E5FD3" w:rsidRPr="002D7846">
        <w:rPr>
          <w:rFonts w:ascii="Montserrat Light" w:hAnsi="Montserrat Light" w:cs="Arial"/>
          <w:sz w:val="28"/>
          <w:szCs w:val="28"/>
        </w:rPr>
        <w:t xml:space="preserve"> al aire libre</w:t>
      </w:r>
      <w:r w:rsidRPr="002D7846">
        <w:rPr>
          <w:rFonts w:ascii="Montserrat Light" w:hAnsi="Montserrat Light" w:cs="Arial"/>
          <w:sz w:val="28"/>
          <w:szCs w:val="28"/>
        </w:rPr>
        <w:t xml:space="preserve"> se llevarán a cabo</w:t>
      </w:r>
      <w:r w:rsidR="00483C75" w:rsidRPr="002D7846">
        <w:rPr>
          <w:rFonts w:ascii="Montserrat Light" w:hAnsi="Montserrat Light" w:cs="Arial"/>
          <w:sz w:val="28"/>
          <w:szCs w:val="28"/>
        </w:rPr>
        <w:t xml:space="preserve"> del 10 al 25 de abril</w:t>
      </w:r>
      <w:r w:rsidR="00D34521" w:rsidRPr="002D7846">
        <w:rPr>
          <w:rFonts w:ascii="Montserrat Light" w:hAnsi="Montserrat Light" w:cs="Arial"/>
          <w:sz w:val="28"/>
          <w:szCs w:val="28"/>
        </w:rPr>
        <w:t>,</w:t>
      </w:r>
      <w:r w:rsidR="008E5FD3" w:rsidRPr="002D7846">
        <w:rPr>
          <w:rFonts w:ascii="Montserrat Light" w:hAnsi="Montserrat Light" w:cs="Arial"/>
          <w:sz w:val="28"/>
          <w:szCs w:val="28"/>
        </w:rPr>
        <w:t xml:space="preserve"> bajo estrictos protocolos sanitarios</w:t>
      </w:r>
      <w:r w:rsidR="00D34521" w:rsidRPr="002D7846">
        <w:rPr>
          <w:rFonts w:ascii="Montserrat Light" w:hAnsi="Montserrat Light" w:cs="Arial"/>
          <w:sz w:val="28"/>
          <w:szCs w:val="28"/>
        </w:rPr>
        <w:t>,</w:t>
      </w:r>
      <w:r w:rsidR="00C8571F" w:rsidRPr="002D7846">
        <w:rPr>
          <w:rFonts w:ascii="Montserrat Light" w:hAnsi="Montserrat Light" w:cs="Arial"/>
          <w:sz w:val="28"/>
          <w:szCs w:val="28"/>
        </w:rPr>
        <w:t xml:space="preserve"> en </w:t>
      </w:r>
      <w:r w:rsidR="00D34521" w:rsidRPr="002D7846">
        <w:rPr>
          <w:rFonts w:ascii="Montserrat Light" w:hAnsi="Montserrat Light" w:cs="Arial"/>
          <w:sz w:val="28"/>
          <w:szCs w:val="28"/>
        </w:rPr>
        <w:t xml:space="preserve">el espacio conocido como </w:t>
      </w:r>
      <w:r w:rsidR="00C8571F" w:rsidRPr="002D7846">
        <w:rPr>
          <w:rFonts w:ascii="Montserrat Light" w:hAnsi="Montserrat Light" w:cs="Arial"/>
          <w:sz w:val="28"/>
          <w:szCs w:val="28"/>
        </w:rPr>
        <w:t>La Pérgola</w:t>
      </w:r>
    </w:p>
    <w:p w14:paraId="6017F3F4" w14:textId="77777777" w:rsidR="00263824" w:rsidRPr="002D7846" w:rsidRDefault="00263824" w:rsidP="002D7846">
      <w:pPr>
        <w:pStyle w:val="Prrafodelista"/>
        <w:spacing w:after="0" w:line="240" w:lineRule="auto"/>
        <w:ind w:left="0"/>
        <w:jc w:val="both"/>
        <w:rPr>
          <w:rFonts w:ascii="Montserrat Light" w:hAnsi="Montserrat Light" w:cs="Arial"/>
          <w:sz w:val="24"/>
          <w:szCs w:val="24"/>
        </w:rPr>
      </w:pPr>
    </w:p>
    <w:p w14:paraId="11F6CA82" w14:textId="77777777" w:rsidR="00F25FD4" w:rsidRPr="002D7846" w:rsidRDefault="00662D36" w:rsidP="002D784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2D7846">
        <w:rPr>
          <w:rFonts w:ascii="Montserrat Light" w:hAnsi="Montserrat Light" w:cs="Arial"/>
          <w:sz w:val="24"/>
          <w:szCs w:val="24"/>
        </w:rPr>
        <w:t xml:space="preserve">La Secretaría de Cultura y el Instituto Nacional de Bellas Artes y Literatura (INBAL), a través de la Coordinación Nacional de Danza, ofrecerán una </w:t>
      </w:r>
      <w:r w:rsidR="00F25FD4" w:rsidRPr="002D7846">
        <w:rPr>
          <w:rFonts w:ascii="Montserrat Light" w:hAnsi="Montserrat Light" w:cs="Arial"/>
          <w:sz w:val="24"/>
          <w:szCs w:val="24"/>
        </w:rPr>
        <w:t xml:space="preserve">programación </w:t>
      </w:r>
      <w:r w:rsidRPr="002D7846">
        <w:rPr>
          <w:rFonts w:ascii="Montserrat Light" w:hAnsi="Montserrat Light" w:cs="Arial"/>
          <w:sz w:val="24"/>
          <w:szCs w:val="24"/>
        </w:rPr>
        <w:t xml:space="preserve">dancística </w:t>
      </w:r>
      <w:r w:rsidR="00221F3C" w:rsidRPr="002D7846">
        <w:rPr>
          <w:rFonts w:ascii="Montserrat Light" w:hAnsi="Montserrat Light" w:cs="Arial"/>
          <w:sz w:val="24"/>
          <w:szCs w:val="24"/>
        </w:rPr>
        <w:t xml:space="preserve">para que </w:t>
      </w:r>
      <w:r w:rsidR="00C8571F" w:rsidRPr="002D7846">
        <w:rPr>
          <w:rFonts w:ascii="Montserrat Light" w:hAnsi="Montserrat Light" w:cs="Arial"/>
          <w:sz w:val="24"/>
          <w:szCs w:val="24"/>
        </w:rPr>
        <w:t xml:space="preserve">niñas, niños, adolescentes y adultos </w:t>
      </w:r>
      <w:r w:rsidR="00221F3C" w:rsidRPr="002D7846">
        <w:rPr>
          <w:rFonts w:ascii="Montserrat Light" w:hAnsi="Montserrat Light" w:cs="Arial"/>
          <w:sz w:val="24"/>
          <w:szCs w:val="24"/>
        </w:rPr>
        <w:t>disfruten en el Complejo Cultural Los Pinos.</w:t>
      </w:r>
    </w:p>
    <w:p w14:paraId="43C3A229" w14:textId="77777777" w:rsidR="00221F3C" w:rsidRPr="002D7846" w:rsidRDefault="00221F3C" w:rsidP="002D784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14:paraId="4330DCEE" w14:textId="77777777" w:rsidR="0056678B" w:rsidRPr="002D7846" w:rsidRDefault="0078117C" w:rsidP="002D784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2D7846">
        <w:rPr>
          <w:rFonts w:ascii="Montserrat Light" w:hAnsi="Montserrat Light" w:cs="Arial"/>
          <w:sz w:val="24"/>
          <w:szCs w:val="24"/>
        </w:rPr>
        <w:t>E</w:t>
      </w:r>
      <w:r w:rsidR="00414181" w:rsidRPr="002D7846">
        <w:rPr>
          <w:rFonts w:ascii="Montserrat Light" w:hAnsi="Montserrat Light" w:cs="Arial"/>
          <w:sz w:val="24"/>
          <w:szCs w:val="24"/>
        </w:rPr>
        <w:t xml:space="preserve">l </w:t>
      </w:r>
      <w:r w:rsidR="00CF6E0C" w:rsidRPr="002D7846">
        <w:rPr>
          <w:rFonts w:ascii="Montserrat Light" w:hAnsi="Montserrat Light" w:cs="Arial"/>
          <w:sz w:val="24"/>
          <w:szCs w:val="24"/>
        </w:rPr>
        <w:t xml:space="preserve">espacio </w:t>
      </w:r>
      <w:r w:rsidR="00AE3B20" w:rsidRPr="002D7846">
        <w:rPr>
          <w:rFonts w:ascii="Montserrat Light" w:hAnsi="Montserrat Light" w:cs="Arial"/>
          <w:sz w:val="24"/>
          <w:szCs w:val="24"/>
        </w:rPr>
        <w:t>al aire libre conocido como</w:t>
      </w:r>
      <w:r w:rsidR="00414181" w:rsidRPr="002D7846">
        <w:rPr>
          <w:rFonts w:ascii="Montserrat Light" w:hAnsi="Montserrat Light" w:cs="Arial"/>
          <w:sz w:val="24"/>
          <w:szCs w:val="24"/>
        </w:rPr>
        <w:t xml:space="preserve"> </w:t>
      </w:r>
      <w:r w:rsidR="00B6375F" w:rsidRPr="002D7846">
        <w:rPr>
          <w:rFonts w:ascii="Montserrat Light" w:hAnsi="Montserrat Light" w:cs="Arial"/>
          <w:sz w:val="24"/>
          <w:szCs w:val="24"/>
        </w:rPr>
        <w:t>L</w:t>
      </w:r>
      <w:r w:rsidR="00414181" w:rsidRPr="002D7846">
        <w:rPr>
          <w:rFonts w:ascii="Montserrat Light" w:hAnsi="Montserrat Light" w:cs="Arial"/>
          <w:sz w:val="24"/>
          <w:szCs w:val="24"/>
        </w:rPr>
        <w:t xml:space="preserve">a Pérgola </w:t>
      </w:r>
      <w:r w:rsidR="00221F3C" w:rsidRPr="002D7846">
        <w:rPr>
          <w:rFonts w:ascii="Montserrat Light" w:hAnsi="Montserrat Light" w:cs="Arial"/>
          <w:sz w:val="24"/>
          <w:szCs w:val="24"/>
        </w:rPr>
        <w:t>recibir</w:t>
      </w:r>
      <w:r w:rsidR="00C8571F" w:rsidRPr="002D7846">
        <w:rPr>
          <w:rFonts w:ascii="Montserrat Light" w:hAnsi="Montserrat Light" w:cs="Arial"/>
          <w:sz w:val="24"/>
          <w:szCs w:val="24"/>
        </w:rPr>
        <w:t>á</w:t>
      </w:r>
      <w:r w:rsidR="00221F3C" w:rsidRPr="002D7846">
        <w:rPr>
          <w:rFonts w:ascii="Montserrat Light" w:hAnsi="Montserrat Light" w:cs="Arial"/>
          <w:sz w:val="24"/>
          <w:szCs w:val="24"/>
        </w:rPr>
        <w:t xml:space="preserve"> al público </w:t>
      </w:r>
      <w:r w:rsidR="00015B8B" w:rsidRPr="002D7846">
        <w:rPr>
          <w:rFonts w:ascii="Montserrat Light" w:hAnsi="Montserrat Light" w:cs="Arial"/>
          <w:sz w:val="24"/>
          <w:szCs w:val="24"/>
        </w:rPr>
        <w:t xml:space="preserve">los fines de semana, </w:t>
      </w:r>
      <w:r w:rsidR="00CF6E0C" w:rsidRPr="002D7846">
        <w:rPr>
          <w:rFonts w:ascii="Montserrat Light" w:hAnsi="Montserrat Light" w:cs="Arial"/>
          <w:sz w:val="24"/>
          <w:szCs w:val="24"/>
        </w:rPr>
        <w:t>d</w:t>
      </w:r>
      <w:r w:rsidR="00C07FD1" w:rsidRPr="002D7846">
        <w:rPr>
          <w:rFonts w:ascii="Montserrat Light" w:hAnsi="Montserrat Light" w:cs="Arial"/>
          <w:sz w:val="24"/>
          <w:szCs w:val="24"/>
        </w:rPr>
        <w:t>el 10 al 25 de abril</w:t>
      </w:r>
      <w:r w:rsidR="00015B8B" w:rsidRPr="002D7846">
        <w:rPr>
          <w:rFonts w:ascii="Montserrat Light" w:hAnsi="Montserrat Light" w:cs="Arial"/>
          <w:sz w:val="24"/>
          <w:szCs w:val="24"/>
        </w:rPr>
        <w:t>,</w:t>
      </w:r>
      <w:r w:rsidR="00483C75" w:rsidRPr="002D7846">
        <w:rPr>
          <w:rFonts w:ascii="Montserrat Light" w:hAnsi="Montserrat Light" w:cs="Arial"/>
          <w:sz w:val="24"/>
          <w:szCs w:val="24"/>
        </w:rPr>
        <w:t xml:space="preserve"> </w:t>
      </w:r>
      <w:r w:rsidR="00C8571F" w:rsidRPr="002D7846">
        <w:rPr>
          <w:rFonts w:ascii="Montserrat Light" w:hAnsi="Montserrat Light" w:cs="Arial"/>
          <w:sz w:val="24"/>
          <w:szCs w:val="24"/>
        </w:rPr>
        <w:t>con</w:t>
      </w:r>
      <w:r w:rsidR="00483C75" w:rsidRPr="002D7846">
        <w:rPr>
          <w:rFonts w:ascii="Montserrat Light" w:hAnsi="Montserrat Light" w:cs="Arial"/>
          <w:sz w:val="24"/>
          <w:szCs w:val="24"/>
        </w:rPr>
        <w:t xml:space="preserve"> tr</w:t>
      </w:r>
      <w:r w:rsidR="0056678B" w:rsidRPr="002D7846">
        <w:rPr>
          <w:rFonts w:ascii="Montserrat Light" w:hAnsi="Montserrat Light" w:cs="Arial"/>
          <w:sz w:val="24"/>
          <w:szCs w:val="24"/>
        </w:rPr>
        <w:t xml:space="preserve">es propuestas coreográficas: </w:t>
      </w:r>
      <w:r w:rsidR="0056678B" w:rsidRPr="002D7846">
        <w:rPr>
          <w:rFonts w:ascii="Montserrat Light" w:hAnsi="Montserrat Light" w:cs="Arial"/>
          <w:i/>
          <w:iCs/>
          <w:sz w:val="24"/>
          <w:szCs w:val="24"/>
        </w:rPr>
        <w:t>Vibraciones del alma</w:t>
      </w:r>
      <w:r w:rsidR="00483C75" w:rsidRPr="002D7846">
        <w:rPr>
          <w:rFonts w:ascii="Montserrat Light" w:hAnsi="Montserrat Light" w:cs="Arial"/>
          <w:sz w:val="24"/>
          <w:szCs w:val="24"/>
        </w:rPr>
        <w:t>,</w:t>
      </w:r>
      <w:r w:rsidR="0056678B" w:rsidRPr="002D7846">
        <w:rPr>
          <w:rFonts w:ascii="Montserrat Light" w:hAnsi="Montserrat Light" w:cs="Arial"/>
          <w:sz w:val="24"/>
          <w:szCs w:val="24"/>
        </w:rPr>
        <w:t xml:space="preserve"> de la compañía Tango </w:t>
      </w:r>
      <w:proofErr w:type="spellStart"/>
      <w:r w:rsidR="0056678B" w:rsidRPr="002D7846">
        <w:rPr>
          <w:rFonts w:ascii="Montserrat Light" w:hAnsi="Montserrat Light" w:cs="Arial"/>
          <w:sz w:val="24"/>
          <w:szCs w:val="24"/>
        </w:rPr>
        <w:t>Queer</w:t>
      </w:r>
      <w:proofErr w:type="spellEnd"/>
      <w:r w:rsidR="0056678B" w:rsidRPr="002D7846">
        <w:rPr>
          <w:rFonts w:ascii="Montserrat Light" w:hAnsi="Montserrat Light" w:cs="Arial"/>
          <w:sz w:val="24"/>
          <w:szCs w:val="24"/>
        </w:rPr>
        <w:t xml:space="preserve"> MX; </w:t>
      </w:r>
      <w:r w:rsidR="0056678B" w:rsidRPr="002D7846">
        <w:rPr>
          <w:rFonts w:ascii="Montserrat Light" w:hAnsi="Montserrat Light" w:cs="Arial"/>
          <w:i/>
          <w:iCs/>
          <w:sz w:val="24"/>
          <w:szCs w:val="24"/>
        </w:rPr>
        <w:t>Antología del imagina</w:t>
      </w:r>
      <w:r w:rsidR="00CF6E0C" w:rsidRPr="002D7846">
        <w:rPr>
          <w:rFonts w:ascii="Montserrat Light" w:hAnsi="Montserrat Light" w:cs="Arial"/>
          <w:i/>
          <w:iCs/>
          <w:sz w:val="24"/>
          <w:szCs w:val="24"/>
        </w:rPr>
        <w:t>rio</w:t>
      </w:r>
      <w:r w:rsidR="00483C75" w:rsidRPr="002D7846">
        <w:rPr>
          <w:rFonts w:ascii="Montserrat Light" w:hAnsi="Montserrat Light" w:cs="Arial"/>
          <w:sz w:val="24"/>
          <w:szCs w:val="24"/>
        </w:rPr>
        <w:t>,</w:t>
      </w:r>
      <w:r w:rsidR="00CF6E0C" w:rsidRPr="002D7846">
        <w:rPr>
          <w:rFonts w:ascii="Montserrat Light" w:hAnsi="Montserrat Light" w:cs="Arial"/>
          <w:sz w:val="24"/>
          <w:szCs w:val="24"/>
        </w:rPr>
        <w:t xml:space="preserve"> de la </w:t>
      </w:r>
      <w:r w:rsidR="00DC02EF" w:rsidRPr="002D7846">
        <w:rPr>
          <w:rFonts w:ascii="Montserrat Light" w:hAnsi="Montserrat Light" w:cs="Arial"/>
          <w:sz w:val="24"/>
          <w:szCs w:val="24"/>
        </w:rPr>
        <w:t>agrupación</w:t>
      </w:r>
      <w:r w:rsidR="00CF6E0C" w:rsidRPr="002D7846">
        <w:rPr>
          <w:rFonts w:ascii="Montserrat Light" w:hAnsi="Montserrat Light" w:cs="Arial"/>
          <w:sz w:val="24"/>
          <w:szCs w:val="24"/>
        </w:rPr>
        <w:t xml:space="preserve"> Ictus Danza</w:t>
      </w:r>
      <w:r w:rsidR="00C8571F" w:rsidRPr="002D7846">
        <w:rPr>
          <w:rFonts w:ascii="Montserrat Light" w:hAnsi="Montserrat Light" w:cs="Arial"/>
          <w:sz w:val="24"/>
          <w:szCs w:val="24"/>
        </w:rPr>
        <w:t>,</w:t>
      </w:r>
      <w:r w:rsidR="0056678B" w:rsidRPr="002D7846">
        <w:rPr>
          <w:rFonts w:ascii="Montserrat Light" w:hAnsi="Montserrat Light" w:cs="Arial"/>
          <w:sz w:val="24"/>
          <w:szCs w:val="24"/>
        </w:rPr>
        <w:t xml:space="preserve"> y </w:t>
      </w:r>
      <w:r w:rsidR="000E347B" w:rsidRPr="002D7846">
        <w:rPr>
          <w:rFonts w:ascii="Montserrat Light" w:hAnsi="Montserrat Light" w:cs="Arial"/>
          <w:i/>
          <w:iCs/>
          <w:sz w:val="24"/>
          <w:szCs w:val="24"/>
        </w:rPr>
        <w:t>El canto de los pies</w:t>
      </w:r>
      <w:r w:rsidR="00483C75" w:rsidRPr="002D7846">
        <w:rPr>
          <w:rFonts w:ascii="Montserrat Light" w:hAnsi="Montserrat Light" w:cs="Arial"/>
          <w:i/>
          <w:iCs/>
          <w:sz w:val="24"/>
          <w:szCs w:val="24"/>
        </w:rPr>
        <w:t>,</w:t>
      </w:r>
      <w:r w:rsidR="000E347B" w:rsidRPr="002D7846">
        <w:rPr>
          <w:rFonts w:ascii="Montserrat Light" w:hAnsi="Montserrat Light" w:cs="Arial"/>
          <w:sz w:val="24"/>
          <w:szCs w:val="24"/>
        </w:rPr>
        <w:t xml:space="preserve"> de la bailarina y coreógrafa Casilda Madrazo.</w:t>
      </w:r>
    </w:p>
    <w:p w14:paraId="44986EBA" w14:textId="77777777" w:rsidR="00517C45" w:rsidRPr="002D7846" w:rsidRDefault="00517C45" w:rsidP="002D784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14:paraId="26DCAE5D" w14:textId="7AF46D6F" w:rsidR="0078117C" w:rsidRPr="002D7846" w:rsidRDefault="0078117C" w:rsidP="002D7846">
      <w:pPr>
        <w:spacing w:after="0" w:line="240" w:lineRule="auto"/>
        <w:jc w:val="both"/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</w:pPr>
      <w:r w:rsidRPr="002D7846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El regreso a las actividades dancísticas se realiza b</w:t>
      </w:r>
      <w:r w:rsidRPr="002D7846">
        <w:rPr>
          <w:rFonts w:ascii="Montserrat Light" w:hAnsi="Montserrat Light" w:cs="Arial"/>
          <w:sz w:val="24"/>
          <w:szCs w:val="24"/>
        </w:rPr>
        <w:t>ajo estrictos protocolos sanitarios</w:t>
      </w:r>
      <w:r w:rsidRPr="002D7846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 que incluyen: sana distancia de un metro y medio, acceso </w:t>
      </w:r>
      <w:r w:rsidR="00CF2665" w:rsidRPr="002D7846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con</w:t>
      </w:r>
      <w:r w:rsidRPr="002D7846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 tapetes desinfectantes y uso de gel </w:t>
      </w:r>
      <w:proofErr w:type="spellStart"/>
      <w:r w:rsidRPr="002D7846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antibacterial</w:t>
      </w:r>
      <w:proofErr w:type="spellEnd"/>
      <w:r w:rsidRPr="002D7846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D7846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cubreboca</w:t>
      </w:r>
      <w:proofErr w:type="spellEnd"/>
      <w:r w:rsidRPr="002D7846">
        <w:rPr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 obligatorio. </w:t>
      </w:r>
    </w:p>
    <w:p w14:paraId="7B19E2A0" w14:textId="77777777" w:rsidR="0078117C" w:rsidRPr="002D7846" w:rsidRDefault="0078117C" w:rsidP="002D784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14:paraId="2B1800D9" w14:textId="00810DB4" w:rsidR="00CD18DB" w:rsidRPr="002D7846" w:rsidRDefault="00483C75" w:rsidP="002D7846">
      <w:pPr>
        <w:shd w:val="clear" w:color="auto" w:fill="FFFFFF"/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  <w:lang w:eastAsia="es-MX"/>
        </w:rPr>
      </w:pPr>
      <w:r w:rsidRPr="002D7846">
        <w:rPr>
          <w:rFonts w:ascii="Montserrat Light" w:hAnsi="Montserrat Light" w:cs="Arial"/>
          <w:sz w:val="24"/>
          <w:szCs w:val="24"/>
        </w:rPr>
        <w:t>L</w:t>
      </w:r>
      <w:r w:rsidR="00BE4C35" w:rsidRPr="002D7846">
        <w:rPr>
          <w:rFonts w:ascii="Montserrat Light" w:hAnsi="Montserrat Light" w:cs="Arial"/>
          <w:sz w:val="24"/>
          <w:szCs w:val="24"/>
        </w:rPr>
        <w:t xml:space="preserve">a </w:t>
      </w:r>
      <w:r w:rsidR="009F7472">
        <w:rPr>
          <w:rFonts w:ascii="Montserrat Light" w:hAnsi="Montserrat Light" w:cs="Arial"/>
          <w:sz w:val="24"/>
          <w:szCs w:val="24"/>
        </w:rPr>
        <w:t xml:space="preserve">presentación </w:t>
      </w:r>
      <w:r w:rsidR="00E927C6">
        <w:rPr>
          <w:rFonts w:ascii="Montserrat Light" w:hAnsi="Montserrat Light" w:cs="Arial"/>
          <w:sz w:val="24"/>
          <w:szCs w:val="24"/>
        </w:rPr>
        <w:t xml:space="preserve">dancística </w:t>
      </w:r>
      <w:r w:rsidR="0002357B" w:rsidRPr="002D7846">
        <w:rPr>
          <w:rFonts w:ascii="Montserrat Light" w:hAnsi="Montserrat Light" w:cs="Arial"/>
          <w:sz w:val="24"/>
          <w:szCs w:val="24"/>
        </w:rPr>
        <w:t>iniciará con la actuación de la compañía Tango Queer MX, integrada por los bailarines y coreógrafos Carlos Blanco y Rey Flores</w:t>
      </w:r>
      <w:r w:rsidR="00BE4C35" w:rsidRPr="002D7846">
        <w:rPr>
          <w:rFonts w:ascii="Montserrat Light" w:hAnsi="Montserrat Light" w:cs="Arial"/>
          <w:sz w:val="24"/>
          <w:szCs w:val="24"/>
        </w:rPr>
        <w:t>, quienes se</w:t>
      </w:r>
      <w:r w:rsidR="00BE4C35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 han posicionado en la escena nacional por ser dos de </w:t>
      </w:r>
      <w:proofErr w:type="gramStart"/>
      <w:r w:rsidR="00BE4C35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>los</w:t>
      </w:r>
      <w:proofErr w:type="gramEnd"/>
      <w:r w:rsidR="00BE4C35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 principales exponentes del tango </w:t>
      </w:r>
      <w:proofErr w:type="spellStart"/>
      <w:r w:rsidR="00BE4C35" w:rsidRPr="002D7846">
        <w:rPr>
          <w:rFonts w:ascii="Montserrat Light" w:eastAsia="Times New Roman" w:hAnsi="Montserrat Light" w:cs="Arial"/>
          <w:i/>
          <w:sz w:val="24"/>
          <w:szCs w:val="24"/>
          <w:lang w:eastAsia="es-MX"/>
        </w:rPr>
        <w:t>queer</w:t>
      </w:r>
      <w:proofErr w:type="spellEnd"/>
      <w:r w:rsidR="00BE4C35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, una </w:t>
      </w:r>
      <w:r w:rsidR="00C8571F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forma de bailar, la cual </w:t>
      </w:r>
      <w:r w:rsidR="006266DA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rompe </w:t>
      </w:r>
      <w:r w:rsidR="00BE4C35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los esquemas tradicionales, como el intercambio de </w:t>
      </w:r>
      <w:r w:rsidR="00C8571F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>papeles</w:t>
      </w:r>
      <w:r w:rsidR="00BE4C35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 y </w:t>
      </w:r>
      <w:r w:rsidR="006266DA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la ejecución del baile con parejas </w:t>
      </w:r>
      <w:r w:rsidR="00BE4C35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del mismo sexo. </w:t>
      </w:r>
      <w:r w:rsidR="00D34521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Su </w:t>
      </w:r>
      <w:r w:rsidR="00BE4C35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programa </w:t>
      </w:r>
      <w:r w:rsidR="006266DA" w:rsidRPr="002D7846">
        <w:rPr>
          <w:rFonts w:ascii="Montserrat Light" w:eastAsia="Times New Roman" w:hAnsi="Montserrat Light" w:cs="Arial"/>
          <w:i/>
          <w:iCs/>
          <w:sz w:val="24"/>
          <w:szCs w:val="24"/>
          <w:lang w:eastAsia="es-MX"/>
        </w:rPr>
        <w:t>V</w:t>
      </w:r>
      <w:r w:rsidR="00CD18DB" w:rsidRPr="002D7846">
        <w:rPr>
          <w:rFonts w:ascii="Montserrat Light" w:hAnsi="Montserrat Light" w:cs="Arial"/>
          <w:i/>
          <w:iCs/>
          <w:sz w:val="24"/>
          <w:szCs w:val="24"/>
        </w:rPr>
        <w:t>ibraciones del alma</w:t>
      </w:r>
      <w:r w:rsidR="00B73AB4" w:rsidRPr="002D7846">
        <w:rPr>
          <w:rFonts w:ascii="Montserrat Light" w:hAnsi="Montserrat Light" w:cs="Arial"/>
          <w:sz w:val="24"/>
          <w:szCs w:val="24"/>
        </w:rPr>
        <w:t xml:space="preserve"> </w:t>
      </w:r>
      <w:r w:rsidR="006266DA" w:rsidRPr="002D7846">
        <w:rPr>
          <w:rFonts w:ascii="Montserrat Light" w:hAnsi="Montserrat Light" w:cs="Arial"/>
          <w:sz w:val="24"/>
          <w:szCs w:val="24"/>
        </w:rPr>
        <w:t xml:space="preserve">se conforma de </w:t>
      </w:r>
      <w:r w:rsidR="00B73AB4" w:rsidRPr="002D7846">
        <w:rPr>
          <w:rFonts w:ascii="Montserrat Light" w:hAnsi="Montserrat Light" w:cs="Arial"/>
          <w:sz w:val="24"/>
          <w:szCs w:val="24"/>
        </w:rPr>
        <w:t>tres partes</w:t>
      </w:r>
      <w:r w:rsidR="006266DA" w:rsidRPr="002D7846">
        <w:rPr>
          <w:rFonts w:ascii="Montserrat Light" w:hAnsi="Montserrat Light" w:cs="Arial"/>
          <w:sz w:val="24"/>
          <w:szCs w:val="24"/>
        </w:rPr>
        <w:t xml:space="preserve"> y busca el equilibrio de </w:t>
      </w:r>
      <w:r w:rsidR="00B73AB4" w:rsidRPr="002D7846">
        <w:rPr>
          <w:rFonts w:ascii="Montserrat Light" w:hAnsi="Montserrat Light" w:cs="Arial"/>
          <w:sz w:val="24"/>
          <w:szCs w:val="24"/>
        </w:rPr>
        <w:t>los sentimientos.</w:t>
      </w:r>
      <w:r w:rsidR="00B73AB4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 </w:t>
      </w:r>
      <w:r w:rsidR="002C353B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>Las f</w:t>
      </w:r>
      <w:r w:rsidR="00B73AB4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>unciones</w:t>
      </w:r>
      <w:r w:rsidR="002C353B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 serán</w:t>
      </w:r>
      <w:r w:rsidR="00863ABA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 el</w:t>
      </w:r>
      <w:r w:rsidR="00B73AB4" w:rsidRPr="002D7846">
        <w:rPr>
          <w:rFonts w:ascii="Montserrat Light" w:eastAsia="Times New Roman" w:hAnsi="Montserrat Light" w:cs="Arial"/>
          <w:sz w:val="24"/>
          <w:szCs w:val="24"/>
          <w:lang w:eastAsia="es-MX"/>
        </w:rPr>
        <w:t xml:space="preserve"> </w:t>
      </w:r>
      <w:r w:rsidR="00B73AB4" w:rsidRPr="002D7846">
        <w:rPr>
          <w:rFonts w:ascii="Montserrat Light" w:hAnsi="Montserrat Light" w:cs="Arial"/>
          <w:sz w:val="24"/>
          <w:szCs w:val="24"/>
        </w:rPr>
        <w:t>s</w:t>
      </w:r>
      <w:r w:rsidR="00CD18DB" w:rsidRPr="002D7846">
        <w:rPr>
          <w:rFonts w:ascii="Montserrat Light" w:hAnsi="Montserrat Light" w:cs="Arial"/>
          <w:sz w:val="24"/>
          <w:szCs w:val="24"/>
        </w:rPr>
        <w:t xml:space="preserve">ábado 10 y </w:t>
      </w:r>
      <w:r w:rsidR="003416EE" w:rsidRPr="002D7846">
        <w:rPr>
          <w:rFonts w:ascii="Montserrat Light" w:hAnsi="Montserrat Light" w:cs="Arial"/>
          <w:sz w:val="24"/>
          <w:szCs w:val="24"/>
        </w:rPr>
        <w:t xml:space="preserve">el </w:t>
      </w:r>
      <w:r w:rsidR="00CD18DB" w:rsidRPr="002D7846">
        <w:rPr>
          <w:rFonts w:ascii="Montserrat Light" w:hAnsi="Montserrat Light" w:cs="Arial"/>
          <w:sz w:val="24"/>
          <w:szCs w:val="24"/>
        </w:rPr>
        <w:t>domingo 11 de abril, a las 12:00 y 14:00 horas</w:t>
      </w:r>
      <w:r w:rsidR="00414181" w:rsidRPr="002D7846">
        <w:rPr>
          <w:rFonts w:ascii="Montserrat Light" w:hAnsi="Montserrat Light" w:cs="Arial"/>
          <w:sz w:val="24"/>
          <w:szCs w:val="24"/>
        </w:rPr>
        <w:t>, respectivamente</w:t>
      </w:r>
      <w:r w:rsidR="002C353B" w:rsidRPr="002D7846">
        <w:rPr>
          <w:rFonts w:ascii="Montserrat Light" w:hAnsi="Montserrat Light" w:cs="Arial"/>
          <w:sz w:val="24"/>
          <w:szCs w:val="24"/>
        </w:rPr>
        <w:t>.</w:t>
      </w:r>
    </w:p>
    <w:p w14:paraId="52E54DE3" w14:textId="77777777" w:rsidR="003241C2" w:rsidRPr="002D7846" w:rsidRDefault="00414181" w:rsidP="002D784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2D7846">
        <w:rPr>
          <w:rFonts w:ascii="Montserrat Light" w:hAnsi="Montserrat Light" w:cs="Arial"/>
          <w:sz w:val="24"/>
          <w:szCs w:val="24"/>
        </w:rPr>
        <w:t xml:space="preserve"> </w:t>
      </w:r>
    </w:p>
    <w:p w14:paraId="41E9DB20" w14:textId="221EB193" w:rsidR="00DC2EF2" w:rsidRPr="002D7846" w:rsidRDefault="00D87568" w:rsidP="002D784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2D7846">
        <w:rPr>
          <w:rFonts w:ascii="Montserrat Light" w:hAnsi="Montserrat Light" w:cs="Arial"/>
          <w:sz w:val="24"/>
          <w:szCs w:val="24"/>
        </w:rPr>
        <w:t>Después</w:t>
      </w:r>
      <w:r w:rsidR="00D34521" w:rsidRPr="002D7846">
        <w:rPr>
          <w:rFonts w:ascii="Montserrat Light" w:hAnsi="Montserrat Light" w:cs="Arial"/>
          <w:sz w:val="24"/>
          <w:szCs w:val="24"/>
        </w:rPr>
        <w:t>,</w:t>
      </w:r>
      <w:r w:rsidRPr="002D7846">
        <w:rPr>
          <w:rFonts w:ascii="Montserrat Light" w:hAnsi="Montserrat Light" w:cs="Arial"/>
          <w:sz w:val="24"/>
          <w:szCs w:val="24"/>
        </w:rPr>
        <w:t xml:space="preserve"> tocará el turno </w:t>
      </w:r>
      <w:r w:rsidR="00856C42" w:rsidRPr="002D7846">
        <w:rPr>
          <w:rFonts w:ascii="Montserrat Light" w:hAnsi="Montserrat Light" w:cs="Arial"/>
          <w:sz w:val="24"/>
          <w:szCs w:val="24"/>
        </w:rPr>
        <w:t xml:space="preserve">al grupo </w:t>
      </w:r>
      <w:r w:rsidRPr="002D7846">
        <w:rPr>
          <w:rFonts w:ascii="Montserrat Light" w:hAnsi="Montserrat Light" w:cs="Arial"/>
          <w:sz w:val="24"/>
          <w:szCs w:val="24"/>
        </w:rPr>
        <w:t>Ictus Danza</w:t>
      </w:r>
      <w:r w:rsidR="002C353B" w:rsidRPr="002D7846">
        <w:rPr>
          <w:rFonts w:ascii="Montserrat Light" w:hAnsi="Montserrat Light" w:cs="Arial"/>
          <w:sz w:val="24"/>
          <w:szCs w:val="24"/>
        </w:rPr>
        <w:t>,</w:t>
      </w:r>
      <w:r w:rsidRPr="002D7846">
        <w:rPr>
          <w:rFonts w:ascii="Montserrat Light" w:hAnsi="Montserrat Light" w:cs="Arial"/>
          <w:sz w:val="24"/>
          <w:szCs w:val="24"/>
        </w:rPr>
        <w:t xml:space="preserve"> bajo la dirección de Beatriz Dávila y Gerardo Sánchez. </w:t>
      </w:r>
      <w:r w:rsidR="003241C2" w:rsidRPr="002D7846">
        <w:rPr>
          <w:rFonts w:ascii="Montserrat Light" w:hAnsi="Montserrat Light" w:cs="Arial"/>
          <w:i/>
          <w:iCs/>
          <w:sz w:val="24"/>
          <w:szCs w:val="24"/>
        </w:rPr>
        <w:t>Antología del imaginario</w:t>
      </w:r>
      <w:r w:rsidR="002C353B" w:rsidRPr="002D7846">
        <w:rPr>
          <w:rFonts w:ascii="Montserrat Light" w:hAnsi="Montserrat Light" w:cs="Arial"/>
          <w:i/>
          <w:iCs/>
          <w:sz w:val="24"/>
          <w:szCs w:val="24"/>
        </w:rPr>
        <w:t xml:space="preserve"> </w:t>
      </w:r>
      <w:r w:rsidR="002C353B" w:rsidRPr="002D7846">
        <w:rPr>
          <w:rFonts w:ascii="Montserrat Light" w:hAnsi="Montserrat Light" w:cs="Arial"/>
          <w:sz w:val="24"/>
          <w:szCs w:val="24"/>
        </w:rPr>
        <w:t xml:space="preserve">se </w:t>
      </w:r>
      <w:r w:rsidRPr="002D7846">
        <w:rPr>
          <w:rFonts w:ascii="Montserrat Light" w:hAnsi="Montserrat Light" w:cs="Arial"/>
          <w:sz w:val="24"/>
          <w:szCs w:val="24"/>
        </w:rPr>
        <w:t>integra</w:t>
      </w:r>
      <w:r w:rsidR="002C353B" w:rsidRPr="002D7846">
        <w:rPr>
          <w:rFonts w:ascii="Montserrat Light" w:hAnsi="Montserrat Light" w:cs="Arial"/>
          <w:sz w:val="24"/>
          <w:szCs w:val="24"/>
        </w:rPr>
        <w:t xml:space="preserve"> de</w:t>
      </w:r>
      <w:r w:rsidRPr="002D7846">
        <w:rPr>
          <w:rFonts w:ascii="Montserrat Light" w:hAnsi="Montserrat Light" w:cs="Arial"/>
          <w:sz w:val="24"/>
          <w:szCs w:val="24"/>
        </w:rPr>
        <w:t xml:space="preserve"> seis coreografías que dialogan con obras clásicas de la pintura, la ópera y la </w:t>
      </w:r>
      <w:r w:rsidRPr="002D7846">
        <w:rPr>
          <w:rFonts w:ascii="Montserrat Light" w:hAnsi="Montserrat Light" w:cs="Arial"/>
          <w:sz w:val="24"/>
          <w:szCs w:val="24"/>
        </w:rPr>
        <w:lastRenderedPageBreak/>
        <w:t xml:space="preserve">música. </w:t>
      </w:r>
      <w:r w:rsidR="00826CCD" w:rsidRPr="002D7846">
        <w:rPr>
          <w:rFonts w:ascii="Montserrat Light" w:hAnsi="Montserrat Light" w:cs="Arial"/>
          <w:sz w:val="24"/>
          <w:szCs w:val="24"/>
        </w:rPr>
        <w:t xml:space="preserve">Dichas obras son </w:t>
      </w:r>
      <w:r w:rsidR="001D694B" w:rsidRPr="002D7846">
        <w:rPr>
          <w:rStyle w:val="normaltextrun"/>
          <w:rFonts w:ascii="Montserrat Light" w:hAnsi="Montserrat Light" w:cs="Arial"/>
          <w:i/>
          <w:iCs/>
          <w:color w:val="000000"/>
          <w:sz w:val="24"/>
          <w:szCs w:val="24"/>
        </w:rPr>
        <w:t>Sujetos</w:t>
      </w:r>
      <w:r w:rsidR="00662D36" w:rsidRPr="002D7846">
        <w:rPr>
          <w:rStyle w:val="eop"/>
          <w:rFonts w:ascii="Montserrat Light" w:hAnsi="Montserrat Light" w:cs="Arial"/>
          <w:color w:val="000000"/>
          <w:sz w:val="24"/>
          <w:szCs w:val="24"/>
        </w:rPr>
        <w:t>;</w:t>
      </w:r>
      <w:r w:rsidR="00826CCD" w:rsidRPr="002D7846">
        <w:rPr>
          <w:rStyle w:val="eop"/>
          <w:rFonts w:ascii="Montserrat Light" w:hAnsi="Montserrat Light" w:cs="Arial"/>
          <w:color w:val="000000"/>
          <w:sz w:val="24"/>
          <w:szCs w:val="24"/>
        </w:rPr>
        <w:t xml:space="preserve"> </w:t>
      </w:r>
      <w:r w:rsidR="001D694B" w:rsidRPr="002D7846">
        <w:rPr>
          <w:rStyle w:val="normaltextrun"/>
          <w:rFonts w:ascii="Montserrat Light" w:hAnsi="Montserrat Light" w:cs="Arial"/>
          <w:i/>
          <w:iCs/>
          <w:color w:val="000000"/>
          <w:sz w:val="24"/>
          <w:szCs w:val="24"/>
        </w:rPr>
        <w:t>Uñas y dientes</w:t>
      </w:r>
      <w:r w:rsidR="00662D36" w:rsidRPr="002D7846">
        <w:rPr>
          <w:rStyle w:val="eop"/>
          <w:rFonts w:ascii="Montserrat Light" w:hAnsi="Montserrat Light" w:cs="Arial"/>
          <w:color w:val="000000"/>
          <w:sz w:val="24"/>
          <w:szCs w:val="24"/>
        </w:rPr>
        <w:t>;</w:t>
      </w:r>
      <w:r w:rsidR="00826CCD" w:rsidRPr="002D7846">
        <w:rPr>
          <w:rStyle w:val="eop"/>
          <w:rFonts w:ascii="Montserrat Light" w:hAnsi="Montserrat Light" w:cs="Arial"/>
          <w:color w:val="000000"/>
          <w:sz w:val="24"/>
          <w:szCs w:val="24"/>
        </w:rPr>
        <w:t xml:space="preserve"> </w:t>
      </w:r>
      <w:r w:rsidR="001D694B" w:rsidRPr="002D7846">
        <w:rPr>
          <w:rStyle w:val="normaltextrun"/>
          <w:rFonts w:ascii="Montserrat Light" w:hAnsi="Montserrat Light" w:cs="Arial"/>
          <w:i/>
          <w:iCs/>
          <w:color w:val="000000"/>
          <w:sz w:val="24"/>
          <w:szCs w:val="24"/>
        </w:rPr>
        <w:t>Dentro de mí</w:t>
      </w:r>
      <w:r w:rsidR="00662D36" w:rsidRPr="002D7846">
        <w:rPr>
          <w:rStyle w:val="eop"/>
          <w:rFonts w:ascii="Montserrat Light" w:hAnsi="Montserrat Light" w:cs="Arial"/>
          <w:color w:val="000000"/>
          <w:sz w:val="24"/>
          <w:szCs w:val="24"/>
        </w:rPr>
        <w:t>;</w:t>
      </w:r>
      <w:r w:rsidR="00826CCD" w:rsidRPr="002D7846">
        <w:rPr>
          <w:rStyle w:val="eop"/>
          <w:rFonts w:ascii="Montserrat Light" w:hAnsi="Montserrat Light" w:cs="Arial"/>
          <w:color w:val="000000"/>
          <w:sz w:val="24"/>
          <w:szCs w:val="24"/>
        </w:rPr>
        <w:t xml:space="preserve"> </w:t>
      </w:r>
      <w:r w:rsidR="001D694B" w:rsidRPr="002D7846">
        <w:rPr>
          <w:rStyle w:val="normaltextrun"/>
          <w:rFonts w:ascii="Montserrat Light" w:hAnsi="Montserrat Light" w:cs="Arial"/>
          <w:i/>
          <w:iCs/>
          <w:color w:val="000000"/>
          <w:sz w:val="24"/>
          <w:szCs w:val="24"/>
        </w:rPr>
        <w:t>Todo</w:t>
      </w:r>
      <w:r w:rsidR="00662D36" w:rsidRPr="002D7846">
        <w:rPr>
          <w:rStyle w:val="eop"/>
          <w:rFonts w:ascii="Montserrat Light" w:hAnsi="Montserrat Light" w:cs="Arial"/>
          <w:color w:val="000000"/>
          <w:sz w:val="24"/>
          <w:szCs w:val="24"/>
        </w:rPr>
        <w:t>;</w:t>
      </w:r>
      <w:r w:rsidR="00826CCD" w:rsidRPr="002D7846">
        <w:rPr>
          <w:rStyle w:val="eop"/>
          <w:rFonts w:ascii="Montserrat Light" w:hAnsi="Montserrat Light" w:cs="Arial"/>
          <w:color w:val="000000"/>
          <w:sz w:val="24"/>
          <w:szCs w:val="24"/>
        </w:rPr>
        <w:t xml:space="preserve"> </w:t>
      </w:r>
      <w:r w:rsidR="001D694B" w:rsidRPr="002D7846">
        <w:rPr>
          <w:rStyle w:val="normaltextrun"/>
          <w:rFonts w:ascii="Montserrat Light" w:hAnsi="Montserrat Light" w:cs="Arial"/>
          <w:i/>
          <w:iCs/>
          <w:color w:val="000000"/>
          <w:sz w:val="24"/>
          <w:szCs w:val="24"/>
        </w:rPr>
        <w:t>Hasta la médula</w:t>
      </w:r>
      <w:r w:rsidR="00826CCD" w:rsidRPr="002D7846">
        <w:rPr>
          <w:rStyle w:val="normaltextrun"/>
          <w:rFonts w:ascii="Montserrat Light" w:hAnsi="Montserrat Light" w:cs="Arial"/>
          <w:color w:val="000000"/>
          <w:sz w:val="24"/>
          <w:szCs w:val="24"/>
        </w:rPr>
        <w:t>, y</w:t>
      </w:r>
      <w:r w:rsidR="001D694B" w:rsidRPr="002D7846">
        <w:rPr>
          <w:rStyle w:val="eop"/>
          <w:rFonts w:ascii="Montserrat Light" w:hAnsi="Montserrat Light" w:cs="Cambria"/>
          <w:color w:val="000000"/>
          <w:sz w:val="24"/>
          <w:szCs w:val="24"/>
        </w:rPr>
        <w:t> </w:t>
      </w:r>
      <w:r w:rsidR="00CF6E0C" w:rsidRPr="002D7846">
        <w:rPr>
          <w:rStyle w:val="normaltextrun"/>
          <w:rFonts w:ascii="Montserrat Light" w:hAnsi="Montserrat Light" w:cs="Arial"/>
          <w:i/>
          <w:iCs/>
          <w:color w:val="000000"/>
          <w:sz w:val="24"/>
          <w:szCs w:val="24"/>
        </w:rPr>
        <w:t>El banquete (La sandí</w:t>
      </w:r>
      <w:r w:rsidR="001D694B" w:rsidRPr="002D7846">
        <w:rPr>
          <w:rStyle w:val="normaltextrun"/>
          <w:rFonts w:ascii="Montserrat Light" w:hAnsi="Montserrat Light" w:cs="Arial"/>
          <w:i/>
          <w:iCs/>
          <w:color w:val="000000"/>
          <w:sz w:val="24"/>
          <w:szCs w:val="24"/>
        </w:rPr>
        <w:t>a)</w:t>
      </w:r>
      <w:r w:rsidR="00826CCD" w:rsidRPr="002D7846">
        <w:rPr>
          <w:rStyle w:val="eop"/>
          <w:rFonts w:ascii="Montserrat Light" w:hAnsi="Montserrat Light" w:cs="Arial"/>
          <w:color w:val="000000"/>
          <w:sz w:val="24"/>
          <w:szCs w:val="24"/>
        </w:rPr>
        <w:t xml:space="preserve">; cada </w:t>
      </w:r>
      <w:r w:rsidR="00826CCD" w:rsidRPr="002D7846">
        <w:rPr>
          <w:rStyle w:val="normaltextrun"/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pieza se genera desde una pulsión particular y lleva al espectador a explorar sus emociones a través de la metáfora y la potencia del cuerpo.</w:t>
      </w:r>
      <w:r w:rsidR="00826CCD" w:rsidRPr="002D7846">
        <w:rPr>
          <w:rStyle w:val="eop"/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 xml:space="preserve"> </w:t>
      </w:r>
      <w:r w:rsidR="002C353B" w:rsidRPr="002D7846">
        <w:rPr>
          <w:rStyle w:val="eop"/>
          <w:rFonts w:ascii="Montserrat Light" w:hAnsi="Montserrat Light" w:cs="Arial"/>
          <w:color w:val="000000"/>
          <w:sz w:val="24"/>
          <w:szCs w:val="24"/>
          <w:shd w:val="clear" w:color="auto" w:fill="FFFFFF"/>
        </w:rPr>
        <w:t>Las f</w:t>
      </w:r>
      <w:r w:rsidR="00826CCD" w:rsidRPr="002D7846">
        <w:rPr>
          <w:rFonts w:ascii="Montserrat Light" w:hAnsi="Montserrat Light" w:cs="Arial"/>
          <w:sz w:val="24"/>
          <w:szCs w:val="24"/>
        </w:rPr>
        <w:t>unciones</w:t>
      </w:r>
      <w:r w:rsidR="002C353B" w:rsidRPr="002D7846">
        <w:rPr>
          <w:rFonts w:ascii="Montserrat Light" w:hAnsi="Montserrat Light" w:cs="Arial"/>
          <w:sz w:val="24"/>
          <w:szCs w:val="24"/>
        </w:rPr>
        <w:t xml:space="preserve"> se</w:t>
      </w:r>
      <w:r w:rsidR="00C8571F" w:rsidRPr="002D7846">
        <w:rPr>
          <w:rFonts w:ascii="Montserrat Light" w:hAnsi="Montserrat Light" w:cs="Arial"/>
          <w:sz w:val="24"/>
          <w:szCs w:val="24"/>
        </w:rPr>
        <w:t xml:space="preserve"> llevarán a cabo el</w:t>
      </w:r>
      <w:r w:rsidR="00826CCD" w:rsidRPr="002D7846">
        <w:rPr>
          <w:rFonts w:ascii="Montserrat Light" w:hAnsi="Montserrat Light" w:cs="Arial"/>
          <w:sz w:val="24"/>
          <w:szCs w:val="24"/>
        </w:rPr>
        <w:t xml:space="preserve"> s</w:t>
      </w:r>
      <w:r w:rsidR="003241C2" w:rsidRPr="002D7846">
        <w:rPr>
          <w:rFonts w:ascii="Montserrat Light" w:hAnsi="Montserrat Light" w:cs="Arial"/>
          <w:sz w:val="24"/>
          <w:szCs w:val="24"/>
        </w:rPr>
        <w:t xml:space="preserve">ábado 17 y </w:t>
      </w:r>
      <w:r w:rsidR="003416EE" w:rsidRPr="002D7846">
        <w:rPr>
          <w:rFonts w:ascii="Montserrat Light" w:hAnsi="Montserrat Light" w:cs="Arial"/>
          <w:sz w:val="24"/>
          <w:szCs w:val="24"/>
        </w:rPr>
        <w:t xml:space="preserve">el </w:t>
      </w:r>
      <w:r w:rsidR="003241C2" w:rsidRPr="002D7846">
        <w:rPr>
          <w:rFonts w:ascii="Montserrat Light" w:hAnsi="Montserrat Light" w:cs="Arial"/>
          <w:sz w:val="24"/>
          <w:szCs w:val="24"/>
        </w:rPr>
        <w:t xml:space="preserve">domingo 18 de abril, </w:t>
      </w:r>
      <w:r w:rsidR="002C353B" w:rsidRPr="002D7846">
        <w:rPr>
          <w:rFonts w:ascii="Montserrat Light" w:hAnsi="Montserrat Light" w:cs="Arial"/>
          <w:sz w:val="24"/>
          <w:szCs w:val="24"/>
        </w:rPr>
        <w:t xml:space="preserve">a las </w:t>
      </w:r>
      <w:r w:rsidR="003241C2" w:rsidRPr="002D7846">
        <w:rPr>
          <w:rFonts w:ascii="Montserrat Light" w:hAnsi="Montserrat Light" w:cs="Arial"/>
          <w:sz w:val="24"/>
          <w:szCs w:val="24"/>
        </w:rPr>
        <w:t>12:00 y 14:00 horas</w:t>
      </w:r>
      <w:r w:rsidR="00826CCD" w:rsidRPr="002D7846">
        <w:rPr>
          <w:rFonts w:ascii="Montserrat Light" w:hAnsi="Montserrat Light" w:cs="Arial"/>
          <w:sz w:val="24"/>
          <w:szCs w:val="24"/>
        </w:rPr>
        <w:t>.</w:t>
      </w:r>
    </w:p>
    <w:p w14:paraId="4388366A" w14:textId="77777777" w:rsidR="00AA3E02" w:rsidRPr="002D7846" w:rsidRDefault="00AA3E02" w:rsidP="002D784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14:paraId="5B9C478A" w14:textId="49D493AB" w:rsidR="00BD41A7" w:rsidRPr="002D7846" w:rsidRDefault="00BE6A0C" w:rsidP="002D784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  <w:r w:rsidRPr="002D7846">
        <w:rPr>
          <w:rFonts w:ascii="Montserrat Light" w:hAnsi="Montserrat Light" w:cs="Arial"/>
          <w:sz w:val="24"/>
          <w:szCs w:val="24"/>
        </w:rPr>
        <w:t xml:space="preserve">Para concluir, </w:t>
      </w:r>
      <w:r w:rsidR="00414181" w:rsidRPr="002D7846">
        <w:rPr>
          <w:rFonts w:ascii="Montserrat Light" w:hAnsi="Montserrat Light" w:cs="Arial"/>
          <w:sz w:val="24"/>
          <w:szCs w:val="24"/>
        </w:rPr>
        <w:t>l</w:t>
      </w:r>
      <w:r w:rsidRPr="002D7846">
        <w:rPr>
          <w:rFonts w:ascii="Montserrat Light" w:hAnsi="Montserrat Light" w:cs="Arial"/>
          <w:sz w:val="24"/>
          <w:szCs w:val="24"/>
        </w:rPr>
        <w:t xml:space="preserve">a bailarina Casilda Madrazo </w:t>
      </w:r>
      <w:r w:rsidR="00414181" w:rsidRPr="002D7846">
        <w:rPr>
          <w:rFonts w:ascii="Montserrat Light" w:hAnsi="Montserrat Light" w:cs="Arial"/>
          <w:sz w:val="24"/>
          <w:szCs w:val="24"/>
        </w:rPr>
        <w:t xml:space="preserve">presentará la obra </w:t>
      </w:r>
      <w:r w:rsidR="00BD41A7" w:rsidRPr="002D7846">
        <w:rPr>
          <w:rFonts w:ascii="Montserrat Light" w:hAnsi="Montserrat Light" w:cs="Arial"/>
          <w:i/>
          <w:iCs/>
          <w:sz w:val="24"/>
          <w:szCs w:val="24"/>
        </w:rPr>
        <w:t>El canto de los pies</w:t>
      </w:r>
      <w:r w:rsidR="005119A7" w:rsidRPr="002D7846">
        <w:rPr>
          <w:rFonts w:ascii="Montserrat Light" w:hAnsi="Montserrat Light" w:cs="Arial"/>
          <w:sz w:val="24"/>
          <w:szCs w:val="24"/>
        </w:rPr>
        <w:t xml:space="preserve">, una propuesta de flamenco contemporáneo </w:t>
      </w:r>
      <w:r w:rsidR="00286303" w:rsidRPr="002D7846">
        <w:rPr>
          <w:rFonts w:ascii="Montserrat Light" w:hAnsi="Montserrat Light" w:cs="Arial"/>
          <w:sz w:val="24"/>
          <w:szCs w:val="24"/>
        </w:rPr>
        <w:t>que surgió de un proceso de introspección sobre la búsqueda de un estilo personal</w:t>
      </w:r>
      <w:r w:rsidR="006B1BDF" w:rsidRPr="002D7846">
        <w:rPr>
          <w:rFonts w:ascii="Montserrat Light" w:hAnsi="Montserrat Light" w:cs="Arial"/>
          <w:sz w:val="24"/>
          <w:szCs w:val="24"/>
        </w:rPr>
        <w:t xml:space="preserve">; se trata de un solo dancístico resultado de un ordenamiento estético, </w:t>
      </w:r>
      <w:r w:rsidR="00286303" w:rsidRPr="002D7846">
        <w:rPr>
          <w:rFonts w:ascii="Montserrat Light" w:hAnsi="Montserrat Light" w:cs="Arial"/>
          <w:sz w:val="24"/>
          <w:szCs w:val="24"/>
        </w:rPr>
        <w:t>una auto-investigación o auto-laboratorio que</w:t>
      </w:r>
      <w:r w:rsidR="006B1BDF" w:rsidRPr="002D7846">
        <w:rPr>
          <w:rFonts w:ascii="Montserrat Light" w:hAnsi="Montserrat Light" w:cs="Arial"/>
          <w:sz w:val="24"/>
          <w:szCs w:val="24"/>
        </w:rPr>
        <w:t xml:space="preserve"> </w:t>
      </w:r>
      <w:r w:rsidR="00414181" w:rsidRPr="002D7846">
        <w:rPr>
          <w:rFonts w:ascii="Montserrat Light" w:hAnsi="Montserrat Light" w:cs="Arial"/>
          <w:sz w:val="24"/>
          <w:szCs w:val="24"/>
        </w:rPr>
        <w:t xml:space="preserve">la intérprete </w:t>
      </w:r>
      <w:r w:rsidR="00286303" w:rsidRPr="002D7846">
        <w:rPr>
          <w:rFonts w:ascii="Montserrat Light" w:hAnsi="Montserrat Light" w:cs="Arial"/>
          <w:sz w:val="24"/>
          <w:szCs w:val="24"/>
        </w:rPr>
        <w:t>decid</w:t>
      </w:r>
      <w:r w:rsidR="006B1BDF" w:rsidRPr="002D7846">
        <w:rPr>
          <w:rFonts w:ascii="Montserrat Light" w:hAnsi="Montserrat Light" w:cs="Arial"/>
          <w:sz w:val="24"/>
          <w:szCs w:val="24"/>
        </w:rPr>
        <w:t>ió</w:t>
      </w:r>
      <w:r w:rsidR="00286303" w:rsidRPr="002D7846">
        <w:rPr>
          <w:rFonts w:ascii="Montserrat Light" w:hAnsi="Montserrat Light" w:cs="Arial"/>
          <w:sz w:val="24"/>
          <w:szCs w:val="24"/>
        </w:rPr>
        <w:t xml:space="preserve"> </w:t>
      </w:r>
      <w:r w:rsidR="006B1BDF" w:rsidRPr="002D7846">
        <w:rPr>
          <w:rFonts w:ascii="Montserrat Light" w:hAnsi="Montserrat Light" w:cs="Arial"/>
          <w:sz w:val="24"/>
          <w:szCs w:val="24"/>
        </w:rPr>
        <w:t xml:space="preserve">experimentar. </w:t>
      </w:r>
      <w:r w:rsidR="00414181" w:rsidRPr="002D7846">
        <w:rPr>
          <w:rFonts w:ascii="Montserrat Light" w:hAnsi="Montserrat Light" w:cs="Arial"/>
          <w:sz w:val="24"/>
          <w:szCs w:val="24"/>
        </w:rPr>
        <w:t>Se podrá disfrutar el</w:t>
      </w:r>
      <w:r w:rsidR="006B1BDF" w:rsidRPr="002D7846">
        <w:rPr>
          <w:rFonts w:ascii="Montserrat Light" w:hAnsi="Montserrat Light" w:cs="Arial"/>
          <w:sz w:val="24"/>
          <w:szCs w:val="24"/>
        </w:rPr>
        <w:t xml:space="preserve"> s</w:t>
      </w:r>
      <w:r w:rsidR="00BD41A7" w:rsidRPr="002D7846">
        <w:rPr>
          <w:rFonts w:ascii="Montserrat Light" w:hAnsi="Montserrat Light" w:cs="Arial"/>
          <w:sz w:val="24"/>
          <w:szCs w:val="24"/>
        </w:rPr>
        <w:t xml:space="preserve">ábado 24 y </w:t>
      </w:r>
      <w:r w:rsidR="003416EE" w:rsidRPr="002D7846">
        <w:rPr>
          <w:rFonts w:ascii="Montserrat Light" w:hAnsi="Montserrat Light" w:cs="Arial"/>
          <w:sz w:val="24"/>
          <w:szCs w:val="24"/>
        </w:rPr>
        <w:t xml:space="preserve">el </w:t>
      </w:r>
      <w:r w:rsidR="00BD41A7" w:rsidRPr="002D7846">
        <w:rPr>
          <w:rFonts w:ascii="Montserrat Light" w:hAnsi="Montserrat Light" w:cs="Arial"/>
          <w:sz w:val="24"/>
          <w:szCs w:val="24"/>
        </w:rPr>
        <w:t xml:space="preserve">domingo 25 de abril, </w:t>
      </w:r>
      <w:r w:rsidR="00414181" w:rsidRPr="002D7846">
        <w:rPr>
          <w:rFonts w:ascii="Montserrat Light" w:hAnsi="Montserrat Light" w:cs="Arial"/>
          <w:sz w:val="24"/>
          <w:szCs w:val="24"/>
        </w:rPr>
        <w:t>a las 1</w:t>
      </w:r>
      <w:r w:rsidR="00BD41A7" w:rsidRPr="002D7846">
        <w:rPr>
          <w:rFonts w:ascii="Montserrat Light" w:hAnsi="Montserrat Light" w:cs="Arial"/>
          <w:sz w:val="24"/>
          <w:szCs w:val="24"/>
        </w:rPr>
        <w:t>2:00 y 14:00 horas</w:t>
      </w:r>
      <w:r w:rsidR="006B1BDF" w:rsidRPr="002D7846">
        <w:rPr>
          <w:rFonts w:ascii="Montserrat Light" w:hAnsi="Montserrat Light" w:cs="Arial"/>
          <w:sz w:val="24"/>
          <w:szCs w:val="24"/>
        </w:rPr>
        <w:t xml:space="preserve">. </w:t>
      </w:r>
    </w:p>
    <w:p w14:paraId="15715A78" w14:textId="77777777" w:rsidR="00D34521" w:rsidRPr="002D7846" w:rsidRDefault="00D34521" w:rsidP="002D7846">
      <w:pPr>
        <w:spacing w:after="0" w:line="240" w:lineRule="auto"/>
        <w:jc w:val="both"/>
        <w:rPr>
          <w:rFonts w:ascii="Montserrat Light" w:hAnsi="Montserrat Light" w:cs="Arial"/>
          <w:sz w:val="24"/>
          <w:szCs w:val="24"/>
        </w:rPr>
      </w:pPr>
    </w:p>
    <w:p w14:paraId="38A85F32" w14:textId="00643C82" w:rsidR="00D34521" w:rsidRDefault="00D34521" w:rsidP="002D78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2D7846">
        <w:rPr>
          <w:rFonts w:ascii="Montserrat Light" w:hAnsi="Montserrat Light"/>
          <w:sz w:val="24"/>
          <w:szCs w:val="24"/>
        </w:rPr>
        <w:t>Todas las actividades son gratuitas con cupo limitado, a fin de respetar los aforos estipulados por las autoridades sanitarias</w:t>
      </w:r>
      <w:r w:rsidR="003416EE" w:rsidRPr="002D7846">
        <w:rPr>
          <w:rFonts w:ascii="Montserrat Light" w:hAnsi="Montserrat Light"/>
          <w:sz w:val="24"/>
          <w:szCs w:val="24"/>
        </w:rPr>
        <w:t xml:space="preserve">, así como </w:t>
      </w:r>
      <w:r w:rsidRPr="002D7846">
        <w:rPr>
          <w:rFonts w:ascii="Montserrat Light" w:hAnsi="Montserrat Light"/>
          <w:sz w:val="24"/>
          <w:szCs w:val="24"/>
        </w:rPr>
        <w:t xml:space="preserve">la sana distancia; </w:t>
      </w:r>
      <w:r w:rsidR="00662D36" w:rsidRPr="002D7846">
        <w:rPr>
          <w:rFonts w:ascii="Montserrat Light" w:hAnsi="Montserrat Light"/>
          <w:sz w:val="24"/>
          <w:szCs w:val="24"/>
        </w:rPr>
        <w:t xml:space="preserve">el cronograma está sujeto </w:t>
      </w:r>
      <w:r w:rsidRPr="002D7846">
        <w:rPr>
          <w:rFonts w:ascii="Montserrat Light" w:hAnsi="Montserrat Light"/>
          <w:sz w:val="24"/>
          <w:szCs w:val="24"/>
        </w:rPr>
        <w:t xml:space="preserve">a los semáforos epidemiológicos. </w:t>
      </w:r>
    </w:p>
    <w:p w14:paraId="771DDDCE" w14:textId="77777777" w:rsidR="002E4B4A" w:rsidRPr="002D7846" w:rsidRDefault="002E4B4A" w:rsidP="002D78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2E58E472" w14:textId="77777777" w:rsidR="00D34521" w:rsidRPr="002D7846" w:rsidRDefault="00D34521" w:rsidP="002D7846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2D7846">
        <w:rPr>
          <w:rFonts w:ascii="Montserrat Light" w:hAnsi="Montserrat Light"/>
          <w:sz w:val="24"/>
          <w:szCs w:val="24"/>
        </w:rPr>
        <w:t>Se exhorta al público asistente a tomar las medidas sanitarias necesarias para prevenir contagios de COVID-19, por lo que será obligatorio el uso de cubrebocas, la aplicación continua de gel desinfectante y atender las instrucciones del personal de seguridad; en caso de presentar algún síntoma, como dolor de cabeza, garganta o temperatura superior a 37.5 grados, es preferible quedarse en casa.</w:t>
      </w:r>
    </w:p>
    <w:p w14:paraId="2340B6BE" w14:textId="77777777" w:rsidR="00D34521" w:rsidRPr="002D7846" w:rsidRDefault="00D34521" w:rsidP="002D7846">
      <w:pPr>
        <w:spacing w:after="0" w:line="240" w:lineRule="auto"/>
        <w:jc w:val="both"/>
        <w:rPr>
          <w:rFonts w:ascii="Montserrat Light" w:hAnsi="Montserrat Light" w:cs="Arial"/>
          <w:sz w:val="28"/>
          <w:szCs w:val="28"/>
        </w:rPr>
      </w:pPr>
    </w:p>
    <w:sectPr w:rsidR="00D34521" w:rsidRPr="002D7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793"/>
    <w:multiLevelType w:val="hybridMultilevel"/>
    <w:tmpl w:val="D6C85A08"/>
    <w:lvl w:ilvl="0" w:tplc="E8327E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9"/>
    <w:rsid w:val="00015B8B"/>
    <w:rsid w:val="0002357B"/>
    <w:rsid w:val="000852BA"/>
    <w:rsid w:val="000E347B"/>
    <w:rsid w:val="001D694B"/>
    <w:rsid w:val="00206957"/>
    <w:rsid w:val="00221F3C"/>
    <w:rsid w:val="00225287"/>
    <w:rsid w:val="00263824"/>
    <w:rsid w:val="00286303"/>
    <w:rsid w:val="002C353B"/>
    <w:rsid w:val="002D7846"/>
    <w:rsid w:val="002E4B4A"/>
    <w:rsid w:val="003241C2"/>
    <w:rsid w:val="003416EE"/>
    <w:rsid w:val="003E1168"/>
    <w:rsid w:val="00413025"/>
    <w:rsid w:val="00414181"/>
    <w:rsid w:val="00477204"/>
    <w:rsid w:val="00483C75"/>
    <w:rsid w:val="0049283E"/>
    <w:rsid w:val="004A3FB7"/>
    <w:rsid w:val="005119A7"/>
    <w:rsid w:val="00517C45"/>
    <w:rsid w:val="0056678B"/>
    <w:rsid w:val="00580588"/>
    <w:rsid w:val="006266DA"/>
    <w:rsid w:val="00662D36"/>
    <w:rsid w:val="006B1BDF"/>
    <w:rsid w:val="00727771"/>
    <w:rsid w:val="00754352"/>
    <w:rsid w:val="0078117C"/>
    <w:rsid w:val="00791576"/>
    <w:rsid w:val="00795186"/>
    <w:rsid w:val="007E7EDD"/>
    <w:rsid w:val="00826CCD"/>
    <w:rsid w:val="00856C42"/>
    <w:rsid w:val="00863ABA"/>
    <w:rsid w:val="00882E5D"/>
    <w:rsid w:val="008C3996"/>
    <w:rsid w:val="008E5FD3"/>
    <w:rsid w:val="009405EE"/>
    <w:rsid w:val="009F7472"/>
    <w:rsid w:val="00A05B57"/>
    <w:rsid w:val="00A53F4B"/>
    <w:rsid w:val="00AA3E02"/>
    <w:rsid w:val="00AA47D9"/>
    <w:rsid w:val="00AE3B20"/>
    <w:rsid w:val="00B369DB"/>
    <w:rsid w:val="00B6375F"/>
    <w:rsid w:val="00B73AB4"/>
    <w:rsid w:val="00BC4285"/>
    <w:rsid w:val="00BD41A7"/>
    <w:rsid w:val="00BE4C35"/>
    <w:rsid w:val="00BE6A0C"/>
    <w:rsid w:val="00C07FD1"/>
    <w:rsid w:val="00C8571F"/>
    <w:rsid w:val="00CD18DB"/>
    <w:rsid w:val="00CF2665"/>
    <w:rsid w:val="00CF6E0C"/>
    <w:rsid w:val="00D00553"/>
    <w:rsid w:val="00D10411"/>
    <w:rsid w:val="00D34521"/>
    <w:rsid w:val="00D87568"/>
    <w:rsid w:val="00D906C8"/>
    <w:rsid w:val="00DC02EF"/>
    <w:rsid w:val="00DC2EF2"/>
    <w:rsid w:val="00DD5304"/>
    <w:rsid w:val="00DF51A6"/>
    <w:rsid w:val="00E145F3"/>
    <w:rsid w:val="00E440B6"/>
    <w:rsid w:val="00E927C6"/>
    <w:rsid w:val="00EB443B"/>
    <w:rsid w:val="00F12E76"/>
    <w:rsid w:val="00F25FD4"/>
    <w:rsid w:val="00F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C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1D694B"/>
  </w:style>
  <w:style w:type="character" w:customStyle="1" w:styleId="eop">
    <w:name w:val="eop"/>
    <w:basedOn w:val="Fuentedeprrafopredeter"/>
    <w:rsid w:val="001D694B"/>
  </w:style>
  <w:style w:type="paragraph" w:customStyle="1" w:styleId="paragraph">
    <w:name w:val="paragraph"/>
    <w:basedOn w:val="Normal"/>
    <w:rsid w:val="001D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E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1D694B"/>
  </w:style>
  <w:style w:type="character" w:customStyle="1" w:styleId="eop">
    <w:name w:val="eop"/>
    <w:basedOn w:val="Fuentedeprrafopredeter"/>
    <w:rsid w:val="001D694B"/>
  </w:style>
  <w:style w:type="paragraph" w:customStyle="1" w:styleId="paragraph">
    <w:name w:val="paragraph"/>
    <w:basedOn w:val="Normal"/>
    <w:rsid w:val="001D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E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Jiménez Bernal</dc:creator>
  <cp:lastModifiedBy>Max</cp:lastModifiedBy>
  <cp:revision>4</cp:revision>
  <cp:lastPrinted>2021-04-06T20:40:00Z</cp:lastPrinted>
  <dcterms:created xsi:type="dcterms:W3CDTF">2021-04-06T20:40:00Z</dcterms:created>
  <dcterms:modified xsi:type="dcterms:W3CDTF">2021-04-06T21:21:00Z</dcterms:modified>
</cp:coreProperties>
</file>