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076" w:rsidRPr="00A222D1" w:rsidRDefault="00A222D1" w:rsidP="00A222D1">
      <w:pPr>
        <w:shd w:val="clear" w:color="auto" w:fill="FFFFFF"/>
        <w:ind w:left="567" w:right="965"/>
        <w:jc w:val="right"/>
        <w:rPr>
          <w:rFonts w:ascii="Soberana Sans Light" w:hAnsi="Soberana Sans Light" w:cs="Arial"/>
          <w:color w:val="222222"/>
          <w:sz w:val="26"/>
          <w:szCs w:val="26"/>
        </w:rPr>
      </w:pPr>
      <w:r>
        <w:rPr>
          <w:rFonts w:ascii="Soberana Sans Light" w:hAnsi="Soberana Sans Light" w:cs="Arial"/>
          <w:color w:val="222222"/>
          <w:sz w:val="26"/>
          <w:szCs w:val="26"/>
        </w:rPr>
        <w:t>Ciudad de México, 20 de septiembre</w:t>
      </w:r>
      <w:r w:rsidR="00902076" w:rsidRPr="00A222D1">
        <w:rPr>
          <w:rFonts w:ascii="Soberana Sans Light" w:hAnsi="Soberana Sans Light" w:cs="Arial"/>
          <w:color w:val="222222"/>
          <w:sz w:val="26"/>
          <w:szCs w:val="26"/>
        </w:rPr>
        <w:t xml:space="preserve"> de 2016</w:t>
      </w:r>
    </w:p>
    <w:p w:rsidR="00902076" w:rsidRPr="00A222D1" w:rsidRDefault="00C63611" w:rsidP="00A222D1">
      <w:pPr>
        <w:shd w:val="clear" w:color="auto" w:fill="FFFFFF"/>
        <w:ind w:left="567" w:right="965"/>
        <w:jc w:val="right"/>
        <w:rPr>
          <w:rFonts w:ascii="Soberana Sans Light" w:hAnsi="Soberana Sans Light"/>
          <w:color w:val="222222"/>
          <w:sz w:val="26"/>
          <w:szCs w:val="26"/>
          <w:shd w:val="clear" w:color="auto" w:fill="FFFFFF"/>
        </w:rPr>
      </w:pPr>
      <w:r w:rsidRPr="00A222D1">
        <w:rPr>
          <w:rFonts w:ascii="Soberana Sans Light" w:hAnsi="Soberana Sans Light"/>
          <w:color w:val="222222"/>
          <w:sz w:val="26"/>
          <w:szCs w:val="26"/>
          <w:shd w:val="clear" w:color="auto" w:fill="FFFFFF"/>
        </w:rPr>
        <w:t xml:space="preserve">Boletín núm. </w:t>
      </w:r>
      <w:r w:rsidR="00A222D1">
        <w:rPr>
          <w:rFonts w:ascii="Soberana Sans Light" w:hAnsi="Soberana Sans Light"/>
          <w:color w:val="222222"/>
          <w:sz w:val="26"/>
          <w:szCs w:val="26"/>
          <w:shd w:val="clear" w:color="auto" w:fill="FFFFFF"/>
        </w:rPr>
        <w:t>1253</w:t>
      </w:r>
    </w:p>
    <w:p w:rsidR="0015125F" w:rsidRPr="00A222D1" w:rsidRDefault="0015125F" w:rsidP="00A222D1">
      <w:pPr>
        <w:shd w:val="clear" w:color="auto" w:fill="FFFFFF"/>
        <w:ind w:left="567" w:right="965"/>
        <w:rPr>
          <w:rFonts w:ascii="Soberana Sans Light" w:hAnsi="Soberana Sans Light"/>
          <w:color w:val="222222"/>
          <w:sz w:val="26"/>
          <w:szCs w:val="26"/>
          <w:shd w:val="clear" w:color="auto" w:fill="FFFFFF"/>
        </w:rPr>
      </w:pPr>
    </w:p>
    <w:p w:rsidR="00170B69" w:rsidRPr="00A222D1" w:rsidRDefault="00170B69" w:rsidP="00A222D1">
      <w:pPr>
        <w:shd w:val="clear" w:color="auto" w:fill="FFFFFF"/>
        <w:ind w:left="567" w:right="965"/>
        <w:rPr>
          <w:rFonts w:ascii="Soberana Sans Light" w:hAnsi="Soberana Sans Light"/>
          <w:color w:val="222222"/>
          <w:sz w:val="26"/>
          <w:szCs w:val="26"/>
          <w:shd w:val="clear" w:color="auto" w:fill="FFFFFF"/>
        </w:rPr>
      </w:pPr>
    </w:p>
    <w:p w:rsidR="00A222D1" w:rsidRPr="00A222D1" w:rsidRDefault="00A222D1" w:rsidP="00A222D1">
      <w:pPr>
        <w:ind w:left="567" w:right="965"/>
        <w:jc w:val="center"/>
        <w:rPr>
          <w:rFonts w:ascii="Soberana Sans Light" w:hAnsi="Soberana Sans Light"/>
          <w:b/>
          <w:sz w:val="28"/>
          <w:szCs w:val="28"/>
        </w:rPr>
      </w:pPr>
      <w:r w:rsidRPr="00A222D1">
        <w:rPr>
          <w:rFonts w:ascii="Soberana Sans Light" w:hAnsi="Soberana Sans Light"/>
          <w:b/>
          <w:sz w:val="28"/>
          <w:szCs w:val="28"/>
        </w:rPr>
        <w:t>Fue inaugurado el Coloquio Internacional Museología, Memoria y Políticas de Representación</w:t>
      </w: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8"/>
          <w:szCs w:val="28"/>
        </w:rPr>
      </w:pPr>
    </w:p>
    <w:p w:rsidR="00A222D1" w:rsidRPr="00A222D1" w:rsidRDefault="00A222D1" w:rsidP="00A222D1">
      <w:pPr>
        <w:pStyle w:val="Prrafodelista"/>
        <w:numPr>
          <w:ilvl w:val="0"/>
          <w:numId w:val="12"/>
        </w:numPr>
        <w:ind w:right="965"/>
        <w:contextualSpacing/>
        <w:jc w:val="both"/>
        <w:rPr>
          <w:rFonts w:ascii="Soberana Sans Light" w:hAnsi="Soberana Sans Light"/>
          <w:sz w:val="28"/>
          <w:szCs w:val="28"/>
        </w:rPr>
      </w:pPr>
      <w:r w:rsidRPr="00A222D1">
        <w:rPr>
          <w:rFonts w:ascii="Soberana Sans Light" w:hAnsi="Soberana Sans Light"/>
          <w:sz w:val="28"/>
          <w:szCs w:val="28"/>
        </w:rPr>
        <w:t xml:space="preserve">En la ceremonia participaron la coordinadora nacional de Artes Visuales del INBA, Magdalena Zavala, y el titular de la Cátedra Extraordinaria William </w:t>
      </w:r>
      <w:proofErr w:type="spellStart"/>
      <w:r w:rsidRPr="00A222D1">
        <w:rPr>
          <w:rFonts w:ascii="Soberana Sans Light" w:hAnsi="Soberana Sans Light"/>
          <w:sz w:val="28"/>
          <w:szCs w:val="28"/>
        </w:rPr>
        <w:t>Bullock</w:t>
      </w:r>
      <w:proofErr w:type="spellEnd"/>
      <w:r w:rsidRPr="00A222D1">
        <w:rPr>
          <w:rFonts w:ascii="Soberana Sans Light" w:hAnsi="Soberana Sans Light"/>
          <w:sz w:val="28"/>
          <w:szCs w:val="28"/>
        </w:rPr>
        <w:t xml:space="preserve">, </w:t>
      </w:r>
      <w:proofErr w:type="spellStart"/>
      <w:r w:rsidRPr="00A222D1">
        <w:rPr>
          <w:rFonts w:ascii="Soberana Sans Light" w:hAnsi="Soberana Sans Light"/>
          <w:sz w:val="28"/>
          <w:szCs w:val="28"/>
        </w:rPr>
        <w:t>Simon</w:t>
      </w:r>
      <w:proofErr w:type="spellEnd"/>
      <w:r w:rsidRPr="00A222D1">
        <w:rPr>
          <w:rFonts w:ascii="Soberana Sans Light" w:hAnsi="Soberana Sans Light"/>
          <w:sz w:val="28"/>
          <w:szCs w:val="28"/>
        </w:rPr>
        <w:t xml:space="preserve"> </w:t>
      </w:r>
      <w:proofErr w:type="spellStart"/>
      <w:r w:rsidRPr="00A222D1">
        <w:rPr>
          <w:rFonts w:ascii="Soberana Sans Light" w:hAnsi="Soberana Sans Light"/>
          <w:sz w:val="28"/>
          <w:szCs w:val="28"/>
        </w:rPr>
        <w:t>Knell</w:t>
      </w:r>
      <w:proofErr w:type="spellEnd"/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8"/>
          <w:szCs w:val="28"/>
        </w:rPr>
      </w:pPr>
    </w:p>
    <w:p w:rsidR="00A222D1" w:rsidRPr="00A222D1" w:rsidRDefault="00A222D1" w:rsidP="00A222D1">
      <w:pPr>
        <w:pStyle w:val="Prrafodelista"/>
        <w:numPr>
          <w:ilvl w:val="0"/>
          <w:numId w:val="12"/>
        </w:numPr>
        <w:ind w:right="965"/>
        <w:contextualSpacing/>
        <w:jc w:val="both"/>
        <w:rPr>
          <w:rFonts w:ascii="Soberana Sans Light" w:hAnsi="Soberana Sans Light"/>
          <w:sz w:val="28"/>
          <w:szCs w:val="28"/>
        </w:rPr>
      </w:pPr>
      <w:r w:rsidRPr="00A222D1">
        <w:rPr>
          <w:rFonts w:ascii="Soberana Sans Light" w:hAnsi="Soberana Sans Light"/>
          <w:sz w:val="28"/>
          <w:szCs w:val="28"/>
        </w:rPr>
        <w:t>Asimismo, el director de Arte y Cultura del British Council México, Edgardo Bermejo, y la directora general de Artes Visuales de la UNAM, Graciela de la Torre</w:t>
      </w:r>
    </w:p>
    <w:p w:rsid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  <w:r w:rsidRPr="00A222D1">
        <w:rPr>
          <w:rFonts w:ascii="Soberana Sans Light" w:hAnsi="Soberana Sans Light"/>
          <w:sz w:val="26"/>
          <w:szCs w:val="26"/>
        </w:rPr>
        <w:t xml:space="preserve">Conferencias magistrales, talleres, paneles y actividades especiales que buscan el debate en torno a las políticas de representación y los discursos de la historia y la memoria colectiva que tienen lugar en y desde los museos integran el Coloquio Internacional Museología, Memoria y Políticas de Representación, inaugurado el lunes 19 de </w:t>
      </w:r>
      <w:bookmarkStart w:id="0" w:name="_GoBack"/>
      <w:bookmarkEnd w:id="0"/>
      <w:r w:rsidRPr="00A222D1">
        <w:rPr>
          <w:rFonts w:ascii="Soberana Sans Light" w:hAnsi="Soberana Sans Light"/>
          <w:sz w:val="26"/>
          <w:szCs w:val="26"/>
        </w:rPr>
        <w:t>septiembre en el Museo Universitario Arte Contemporáneo (MUAC).</w:t>
      </w:r>
    </w:p>
    <w:p w:rsidR="00A222D1" w:rsidRPr="00A222D1" w:rsidRDefault="00A222D1" w:rsidP="00A222D1">
      <w:pPr>
        <w:tabs>
          <w:tab w:val="left" w:pos="3919"/>
        </w:tabs>
        <w:ind w:left="567" w:right="965"/>
        <w:jc w:val="both"/>
        <w:rPr>
          <w:rFonts w:ascii="Soberana Sans Light" w:hAnsi="Soberana Sans Light"/>
          <w:sz w:val="26"/>
          <w:szCs w:val="26"/>
        </w:rPr>
      </w:pP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  <w:r w:rsidRPr="00A222D1">
        <w:rPr>
          <w:rFonts w:ascii="Soberana Sans Light" w:hAnsi="Soberana Sans Light"/>
          <w:sz w:val="26"/>
          <w:szCs w:val="26"/>
        </w:rPr>
        <w:t>Otro aspecto importante de este coloquio es el debate sobre los conflictos que introduce la museología precisamente en los acuerdos y desacuerdos que se deben llevar a cabo para que esas representaciones sean posibles.</w:t>
      </w: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  <w:r w:rsidRPr="00A222D1">
        <w:rPr>
          <w:rFonts w:ascii="Soberana Sans Light" w:hAnsi="Soberana Sans Light"/>
          <w:sz w:val="26"/>
          <w:szCs w:val="26"/>
        </w:rPr>
        <w:t xml:space="preserve">El coloquio está inscrito en la Cátedra Extraordinaria de Museología Crítica William </w:t>
      </w:r>
      <w:proofErr w:type="spellStart"/>
      <w:r w:rsidRPr="00A222D1">
        <w:rPr>
          <w:rFonts w:ascii="Soberana Sans Light" w:hAnsi="Soberana Sans Light"/>
          <w:sz w:val="26"/>
          <w:szCs w:val="26"/>
        </w:rPr>
        <w:t>Bullock</w:t>
      </w:r>
      <w:proofErr w:type="spellEnd"/>
      <w:r w:rsidRPr="00A222D1">
        <w:rPr>
          <w:rFonts w:ascii="Soberana Sans Light" w:hAnsi="Soberana Sans Light"/>
          <w:sz w:val="26"/>
          <w:szCs w:val="26"/>
        </w:rPr>
        <w:t>, programa de intercambio académico entre profesionales de museos iniciado en 2014 y auspiciado por el MUAC de la Universidad Nacional Autónoma de México (UNAM), el British Council México y el Instituto Nacional de Bellas Artes (INBA).</w:t>
      </w: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  <w:r w:rsidRPr="00A222D1">
        <w:rPr>
          <w:rFonts w:ascii="Soberana Sans Light" w:hAnsi="Soberana Sans Light"/>
          <w:sz w:val="26"/>
          <w:szCs w:val="26"/>
        </w:rPr>
        <w:t xml:space="preserve">La coordinadora nacional de Artes Visuales del INBA, Magdalena Zavala; el titular académico de la Cátedra Extraordinaria William </w:t>
      </w:r>
      <w:proofErr w:type="spellStart"/>
      <w:r w:rsidRPr="00A222D1">
        <w:rPr>
          <w:rFonts w:ascii="Soberana Sans Light" w:hAnsi="Soberana Sans Light"/>
          <w:sz w:val="26"/>
          <w:szCs w:val="26"/>
        </w:rPr>
        <w:t>Bullock</w:t>
      </w:r>
      <w:proofErr w:type="spellEnd"/>
      <w:r w:rsidRPr="00A222D1">
        <w:rPr>
          <w:rFonts w:ascii="Soberana Sans Light" w:hAnsi="Soberana Sans Light"/>
          <w:sz w:val="26"/>
          <w:szCs w:val="26"/>
        </w:rPr>
        <w:t xml:space="preserve"> y profesor de la Universidad de Leicester, </w:t>
      </w:r>
      <w:proofErr w:type="spellStart"/>
      <w:r w:rsidRPr="00A222D1">
        <w:rPr>
          <w:rFonts w:ascii="Soberana Sans Light" w:hAnsi="Soberana Sans Light"/>
          <w:sz w:val="26"/>
          <w:szCs w:val="26"/>
        </w:rPr>
        <w:t>Simon</w:t>
      </w:r>
      <w:proofErr w:type="spellEnd"/>
      <w:r w:rsidRPr="00A222D1">
        <w:rPr>
          <w:rFonts w:ascii="Soberana Sans Light" w:hAnsi="Soberana Sans Light"/>
          <w:sz w:val="26"/>
          <w:szCs w:val="26"/>
        </w:rPr>
        <w:t xml:space="preserve"> </w:t>
      </w:r>
      <w:proofErr w:type="spellStart"/>
      <w:r w:rsidRPr="00A222D1">
        <w:rPr>
          <w:rFonts w:ascii="Soberana Sans Light" w:hAnsi="Soberana Sans Light"/>
          <w:sz w:val="26"/>
          <w:szCs w:val="26"/>
        </w:rPr>
        <w:t>Knell</w:t>
      </w:r>
      <w:proofErr w:type="spellEnd"/>
      <w:r w:rsidRPr="00A222D1">
        <w:rPr>
          <w:rFonts w:ascii="Soberana Sans Light" w:hAnsi="Soberana Sans Light"/>
          <w:sz w:val="26"/>
          <w:szCs w:val="26"/>
        </w:rPr>
        <w:t xml:space="preserve">; el director de Arte y Cultura del </w:t>
      </w:r>
      <w:r w:rsidRPr="00A222D1">
        <w:rPr>
          <w:rFonts w:ascii="Soberana Sans Light" w:hAnsi="Soberana Sans Light"/>
          <w:sz w:val="26"/>
          <w:szCs w:val="26"/>
        </w:rPr>
        <w:lastRenderedPageBreak/>
        <w:t>British Council México, Edgardo Bermejo, y la directora general de Artes Visuales de la UNAM, Graciela de la Torre, inauguraron el coloquio.</w:t>
      </w: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  <w:r w:rsidRPr="00A222D1">
        <w:rPr>
          <w:rFonts w:ascii="Soberana Sans Light" w:hAnsi="Soberana Sans Light"/>
          <w:sz w:val="26"/>
          <w:szCs w:val="26"/>
        </w:rPr>
        <w:t>En breve entrevista, Zavala informó que el coloquio articula tres líneas de trabajo: narrativas críticas en la museología, memoria y museos, y arte contemporáneo y esfera pública, y que es organizado para cubrir un vacío en los estudios de museología crítica.</w:t>
      </w: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  <w:r w:rsidRPr="00A222D1">
        <w:rPr>
          <w:rFonts w:ascii="Soberana Sans Light" w:hAnsi="Soberana Sans Light"/>
          <w:sz w:val="26"/>
          <w:szCs w:val="26"/>
        </w:rPr>
        <w:t>Hasta el 21 de septiembre se realiza en el MUAC el coloquio, donde especialistas en museos, académicos y curadores de Estados Unidos, Latinoamérica y Europa reflexionan sobre los museos como dispositivos de representación, apuntó.</w:t>
      </w: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  <w:r w:rsidRPr="00A222D1">
        <w:rPr>
          <w:rFonts w:ascii="Soberana Sans Light" w:hAnsi="Soberana Sans Light"/>
          <w:sz w:val="26"/>
          <w:szCs w:val="26"/>
        </w:rPr>
        <w:t xml:space="preserve">También anunció el Premio William </w:t>
      </w:r>
      <w:proofErr w:type="spellStart"/>
      <w:r w:rsidRPr="00A222D1">
        <w:rPr>
          <w:rFonts w:ascii="Soberana Sans Light" w:hAnsi="Soberana Sans Light"/>
          <w:sz w:val="26"/>
          <w:szCs w:val="26"/>
        </w:rPr>
        <w:t>Bullock</w:t>
      </w:r>
      <w:proofErr w:type="spellEnd"/>
      <w:r w:rsidRPr="00A222D1">
        <w:rPr>
          <w:rFonts w:ascii="Soberana Sans Light" w:hAnsi="Soberana Sans Light"/>
          <w:sz w:val="26"/>
          <w:szCs w:val="26"/>
        </w:rPr>
        <w:t>-Federación Mexicana de Asociaciones de Amigos de los Museos, consistente en el apoyo a proyectos innovadores en el ámbito museológico.</w:t>
      </w: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  <w:r w:rsidRPr="00A222D1">
        <w:rPr>
          <w:rFonts w:ascii="Soberana Sans Light" w:hAnsi="Soberana Sans Light"/>
          <w:sz w:val="26"/>
          <w:szCs w:val="26"/>
        </w:rPr>
        <w:t>El día de la clausura se darán a conocer los pormenores de la primera beca dedicada exclusivamente a museos en el país y que, seguramente, repercutirá e impactará en la esfera museística y social mediante proyectos innovadores.</w:t>
      </w: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  <w:r w:rsidRPr="00A222D1">
        <w:rPr>
          <w:rFonts w:ascii="Soberana Sans Light" w:hAnsi="Soberana Sans Light"/>
          <w:sz w:val="26"/>
          <w:szCs w:val="26"/>
        </w:rPr>
        <w:t>La convocatoria está abierta a profesionales de museos, curadores y gestores culturales de América Latina en el ámbito museológico, de los cuales solo se escogerá a un ganador que recibirá 250 mil pesos y la oportunidad de poder presentar su proyecto en marzo de 2017.</w:t>
      </w: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  <w:r w:rsidRPr="00A222D1">
        <w:rPr>
          <w:rFonts w:ascii="Soberana Sans Light" w:hAnsi="Soberana Sans Light"/>
          <w:sz w:val="26"/>
          <w:szCs w:val="26"/>
        </w:rPr>
        <w:t xml:space="preserve">Paralelamente a las conferencias magistrales y mesas de debate se imparten cuatro talleres: </w:t>
      </w:r>
      <w:r w:rsidRPr="00A222D1">
        <w:rPr>
          <w:rFonts w:ascii="Soberana Sans Light" w:hAnsi="Soberana Sans Light"/>
          <w:i/>
          <w:sz w:val="26"/>
          <w:szCs w:val="26"/>
        </w:rPr>
        <w:t>Operar desde los márgenes institucionales: presentación y análisis del proyecto pedagógico de La Tallera</w:t>
      </w:r>
      <w:r w:rsidRPr="00A222D1">
        <w:rPr>
          <w:rFonts w:ascii="Soberana Sans Light" w:hAnsi="Soberana Sans Light"/>
          <w:sz w:val="26"/>
          <w:szCs w:val="26"/>
        </w:rPr>
        <w:t xml:space="preserve">, a cargo de Aleida Pardo, de la Sala de Arte Público Siqueiros (SAPS) y La Tallera del INBA; </w:t>
      </w:r>
      <w:r w:rsidRPr="00A222D1">
        <w:rPr>
          <w:rFonts w:ascii="Soberana Sans Light" w:hAnsi="Soberana Sans Light"/>
          <w:i/>
          <w:sz w:val="26"/>
          <w:szCs w:val="26"/>
        </w:rPr>
        <w:t>Memoriales y museos de arte</w:t>
      </w:r>
      <w:r w:rsidRPr="00A222D1">
        <w:rPr>
          <w:rFonts w:ascii="Soberana Sans Light" w:hAnsi="Soberana Sans Light"/>
          <w:sz w:val="26"/>
          <w:szCs w:val="26"/>
        </w:rPr>
        <w:t xml:space="preserve">, de José Samuel Morales; </w:t>
      </w:r>
      <w:r w:rsidRPr="00A222D1">
        <w:rPr>
          <w:rFonts w:ascii="Soberana Sans Light" w:hAnsi="Soberana Sans Light"/>
          <w:i/>
          <w:sz w:val="26"/>
          <w:szCs w:val="26"/>
        </w:rPr>
        <w:t>Nueva memoria: políticas de representación en la era electrónica</w:t>
      </w:r>
      <w:r w:rsidRPr="00A222D1">
        <w:rPr>
          <w:rFonts w:ascii="Soberana Sans Light" w:hAnsi="Soberana Sans Light"/>
          <w:sz w:val="26"/>
          <w:szCs w:val="26"/>
        </w:rPr>
        <w:t xml:space="preserve">, coordinado por Andrés Valtierra, del Museo Tamayo Arte Contemporáneo del INBA, y </w:t>
      </w:r>
      <w:r w:rsidRPr="00A222D1">
        <w:rPr>
          <w:rFonts w:ascii="Soberana Sans Light" w:hAnsi="Soberana Sans Light"/>
          <w:i/>
          <w:sz w:val="26"/>
          <w:szCs w:val="26"/>
        </w:rPr>
        <w:t>El tiempo como un espacio público</w:t>
      </w:r>
      <w:r w:rsidRPr="00A222D1">
        <w:rPr>
          <w:rFonts w:ascii="Soberana Sans Light" w:hAnsi="Soberana Sans Light"/>
          <w:sz w:val="26"/>
          <w:szCs w:val="26"/>
        </w:rPr>
        <w:t>, por Daniel Montero, del Instituto de Investigaciones Estéticas de la UNAM.</w:t>
      </w: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  <w:r w:rsidRPr="00A222D1">
        <w:rPr>
          <w:rFonts w:ascii="Soberana Sans Light" w:hAnsi="Soberana Sans Light"/>
          <w:sz w:val="26"/>
          <w:szCs w:val="26"/>
        </w:rPr>
        <w:lastRenderedPageBreak/>
        <w:t xml:space="preserve">Asimismo, se presentan siete casos exitosos de museología crítica, arte y comunidad, denominados para esta edición </w:t>
      </w:r>
      <w:r w:rsidRPr="00A222D1">
        <w:rPr>
          <w:rFonts w:ascii="Soberana Sans Light" w:hAnsi="Soberana Sans Light"/>
          <w:i/>
          <w:sz w:val="26"/>
          <w:szCs w:val="26"/>
        </w:rPr>
        <w:t>Proyectos Insignia</w:t>
      </w:r>
      <w:r w:rsidRPr="00A222D1">
        <w:rPr>
          <w:rFonts w:ascii="Soberana Sans Light" w:hAnsi="Soberana Sans Light"/>
          <w:sz w:val="26"/>
          <w:szCs w:val="26"/>
        </w:rPr>
        <w:t xml:space="preserve">, entre ellos </w:t>
      </w:r>
      <w:r w:rsidRPr="00A222D1">
        <w:rPr>
          <w:rFonts w:ascii="Soberana Sans Light" w:hAnsi="Soberana Sans Light"/>
          <w:i/>
          <w:sz w:val="26"/>
          <w:szCs w:val="26"/>
        </w:rPr>
        <w:t>Residencias La Tallera</w:t>
      </w:r>
      <w:r w:rsidRPr="00A222D1">
        <w:rPr>
          <w:rFonts w:ascii="Soberana Sans Light" w:hAnsi="Soberana Sans Light"/>
          <w:sz w:val="26"/>
          <w:szCs w:val="26"/>
        </w:rPr>
        <w:t xml:space="preserve">, a cargo de </w:t>
      </w:r>
      <w:proofErr w:type="spellStart"/>
      <w:r w:rsidRPr="00A222D1">
        <w:rPr>
          <w:rFonts w:ascii="Soberana Sans Light" w:hAnsi="Soberana Sans Light"/>
          <w:sz w:val="26"/>
          <w:szCs w:val="26"/>
        </w:rPr>
        <w:t>Taiyana</w:t>
      </w:r>
      <w:proofErr w:type="spellEnd"/>
      <w:r w:rsidRPr="00A222D1">
        <w:rPr>
          <w:rFonts w:ascii="Soberana Sans Light" w:hAnsi="Soberana Sans Light"/>
          <w:sz w:val="26"/>
          <w:szCs w:val="26"/>
        </w:rPr>
        <w:t xml:space="preserve"> Pimentel, directora de la SAPS y La Tallera, y </w:t>
      </w:r>
      <w:r w:rsidRPr="00A222D1">
        <w:rPr>
          <w:rFonts w:ascii="Soberana Sans Light" w:hAnsi="Soberana Sans Light"/>
          <w:i/>
          <w:sz w:val="26"/>
          <w:szCs w:val="26"/>
        </w:rPr>
        <w:t>Archivo: Memoria y comunidad</w:t>
      </w:r>
      <w:r w:rsidRPr="00A222D1">
        <w:rPr>
          <w:rFonts w:ascii="Soberana Sans Light" w:hAnsi="Soberana Sans Light"/>
          <w:sz w:val="26"/>
          <w:szCs w:val="26"/>
        </w:rPr>
        <w:t>, de Sofía Carrillo, subdirectora de curaduría y programación de Ex Teresa Arte Actual del INBA.</w:t>
      </w: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</w:p>
    <w:p w:rsidR="00A222D1" w:rsidRPr="00A222D1" w:rsidRDefault="00A222D1" w:rsidP="00A222D1">
      <w:pPr>
        <w:ind w:left="567" w:right="965"/>
        <w:jc w:val="both"/>
        <w:rPr>
          <w:rFonts w:ascii="Soberana Sans Light" w:hAnsi="Soberana Sans Light"/>
          <w:sz w:val="26"/>
          <w:szCs w:val="26"/>
        </w:rPr>
      </w:pPr>
      <w:r w:rsidRPr="00A222D1">
        <w:rPr>
          <w:rFonts w:ascii="Soberana Sans Light" w:hAnsi="Soberana Sans Light"/>
          <w:sz w:val="26"/>
          <w:szCs w:val="26"/>
        </w:rPr>
        <w:t xml:space="preserve">Se puede encontrar más información de las actividades del encuentro en el sitio web  </w:t>
      </w:r>
      <w:hyperlink r:id="rId8" w:history="1">
        <w:r w:rsidRPr="00A222D1">
          <w:rPr>
            <w:rStyle w:val="Hipervnculo"/>
            <w:rFonts w:ascii="Soberana Sans Light" w:hAnsi="Soberana Sans Light"/>
            <w:sz w:val="26"/>
            <w:szCs w:val="26"/>
          </w:rPr>
          <w:t>https://catedrawilliambullock2016.wordpress.com/</w:t>
        </w:r>
      </w:hyperlink>
    </w:p>
    <w:p w:rsidR="00A222D1" w:rsidRDefault="00A222D1" w:rsidP="00A222D1">
      <w:pPr>
        <w:jc w:val="both"/>
        <w:rPr>
          <w:rFonts w:ascii="Soberana Sans" w:hAnsi="Soberana Sans"/>
          <w:sz w:val="26"/>
          <w:szCs w:val="26"/>
        </w:rPr>
      </w:pPr>
    </w:p>
    <w:p w:rsidR="004D1EE9" w:rsidRPr="00CA12EA" w:rsidRDefault="004D1EE9" w:rsidP="00CA12EA">
      <w:pPr>
        <w:shd w:val="clear" w:color="auto" w:fill="FFFFFF"/>
        <w:ind w:left="567" w:right="965"/>
        <w:rPr>
          <w:rFonts w:ascii="Soberana Sans Light" w:hAnsi="Soberana Sans Light"/>
          <w:color w:val="222222"/>
          <w:sz w:val="26"/>
          <w:szCs w:val="26"/>
          <w:shd w:val="clear" w:color="auto" w:fill="FFFFFF"/>
        </w:rPr>
      </w:pPr>
    </w:p>
    <w:p w:rsidR="00DD547F" w:rsidRPr="00054F20" w:rsidRDefault="00853B5D" w:rsidP="00676630">
      <w:pPr>
        <w:jc w:val="center"/>
        <w:rPr>
          <w:rFonts w:ascii="Soberana Sans Light" w:hAnsi="Soberana Sans Light"/>
          <w:sz w:val="26"/>
          <w:szCs w:val="26"/>
        </w:rPr>
      </w:pPr>
      <w:r w:rsidRPr="00054F20">
        <w:rPr>
          <w:rFonts w:ascii="Soberana Sans Light" w:hAnsi="Soberana Sans Light"/>
          <w:sz w:val="26"/>
          <w:szCs w:val="26"/>
        </w:rPr>
        <w:t>---000---</w:t>
      </w:r>
    </w:p>
    <w:sectPr w:rsidR="00DD547F" w:rsidRPr="00054F20" w:rsidSect="00AE36F1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985" w:right="926" w:bottom="1276" w:left="993" w:header="709" w:footer="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6FCB" w:rsidRDefault="00DA6FCB">
      <w:r>
        <w:separator/>
      </w:r>
    </w:p>
  </w:endnote>
  <w:endnote w:type="continuationSeparator" w:id="0">
    <w:p w:rsidR="00DA6FCB" w:rsidRDefault="00DA6F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oberana Sans Light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panose1 w:val="0205050205050A020403"/>
    <w:charset w:val="00"/>
    <w:family w:val="roman"/>
    <w:notTrueType/>
    <w:pitch w:val="variable"/>
    <w:sig w:usb0="800000AF" w:usb1="5000205B" w:usb2="00000000" w:usb3="00000000" w:csb0="0000009B" w:csb1="00000000"/>
  </w:font>
  <w:font w:name="Soberana Sans Bold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oberana Sans Black">
    <w:altName w:val="Times New Roman"/>
    <w:charset w:val="00"/>
    <w:family w:val="auto"/>
    <w:pitch w:val="variable"/>
    <w:sig w:usb0="00000003" w:usb1="4000204B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36F1" w:rsidRPr="00180B63" w:rsidRDefault="00AE36F1" w:rsidP="00AE36F1">
    <w:pPr>
      <w:pStyle w:val="Piedepgina"/>
      <w:jc w:val="center"/>
      <w:rPr>
        <w:rFonts w:ascii="Soberana Sans" w:hAnsi="Soberana Sans" w:cs="Soberana Sans"/>
        <w:color w:val="9A9A9A"/>
        <w:sz w:val="16"/>
        <w:szCs w:val="16"/>
      </w:rPr>
    </w:pPr>
    <w:r w:rsidRPr="00180B63">
      <w:rPr>
        <w:rFonts w:ascii="Soberana Sans" w:hAnsi="Soberana Sans" w:cs="Soberana Sans"/>
        <w:color w:val="9A9A9A"/>
        <w:sz w:val="16"/>
        <w:szCs w:val="16"/>
      </w:rPr>
      <w:t>Paseo de la Reforma y Campo Mart</w:t>
    </w:r>
    <w:r>
      <w:rPr>
        <w:rFonts w:ascii="Soberana Sans" w:hAnsi="Soberana Sans" w:cs="Soberana Sans"/>
        <w:color w:val="9A9A9A"/>
        <w:sz w:val="16"/>
        <w:szCs w:val="16"/>
      </w:rPr>
      <w:t>e S/N, Módulo A, 1er. Piso, colonia</w:t>
    </w:r>
    <w:r w:rsidRPr="00180B63">
      <w:rPr>
        <w:rFonts w:ascii="Soberana Sans" w:hAnsi="Soberana Sans" w:cs="Soberana Sans"/>
        <w:color w:val="9A9A9A"/>
        <w:sz w:val="16"/>
        <w:szCs w:val="16"/>
      </w:rPr>
      <w:t xml:space="preserve"> Chapultepec Polanco, </w:t>
    </w:r>
    <w:r>
      <w:rPr>
        <w:rFonts w:ascii="Soberana Sans" w:hAnsi="Soberana Sans" w:cs="Soberana Sans"/>
        <w:color w:val="9A9A9A"/>
        <w:sz w:val="16"/>
        <w:szCs w:val="16"/>
      </w:rPr>
      <w:t>delegación</w:t>
    </w:r>
    <w:r w:rsidRPr="00180B63">
      <w:rPr>
        <w:rFonts w:ascii="Soberana Sans" w:hAnsi="Soberana Sans" w:cs="Soberana Sans"/>
        <w:color w:val="9A9A9A"/>
        <w:sz w:val="16"/>
        <w:szCs w:val="16"/>
      </w:rPr>
      <w:t xml:space="preserve"> Miguel Hidalgo,</w:t>
    </w:r>
  </w:p>
  <w:p w:rsidR="00AE36F1" w:rsidRPr="00180B63" w:rsidRDefault="00AE36F1" w:rsidP="00AE36F1">
    <w:pPr>
      <w:pStyle w:val="Piedepgina"/>
      <w:jc w:val="center"/>
      <w:rPr>
        <w:rFonts w:ascii="Soberana Sans" w:hAnsi="Soberana Sans" w:cs="Soberana Sans"/>
        <w:color w:val="9A9A9A"/>
        <w:sz w:val="16"/>
        <w:szCs w:val="16"/>
      </w:rPr>
    </w:pPr>
    <w:r w:rsidRPr="00180B63">
      <w:rPr>
        <w:rFonts w:ascii="Soberana Sans" w:hAnsi="Soberana Sans" w:cs="Soberana Sans"/>
        <w:color w:val="9A9A9A"/>
        <w:sz w:val="16"/>
        <w:szCs w:val="16"/>
      </w:rPr>
      <w:t>C.P. 115</w:t>
    </w:r>
    <w:r w:rsidR="00247A0A">
      <w:rPr>
        <w:rFonts w:ascii="Soberana Sans" w:hAnsi="Soberana Sans" w:cs="Soberana Sans"/>
        <w:color w:val="9A9A9A"/>
        <w:sz w:val="16"/>
        <w:szCs w:val="16"/>
      </w:rPr>
      <w:t>60, México,</w:t>
    </w:r>
    <w:r>
      <w:rPr>
        <w:rFonts w:ascii="Soberana Sans" w:hAnsi="Soberana Sans" w:cs="Soberana Sans"/>
        <w:color w:val="9A9A9A"/>
        <w:sz w:val="16"/>
        <w:szCs w:val="16"/>
      </w:rPr>
      <w:t xml:space="preserve"> D.F.  Tel: 10005600 Ext. 4086</w:t>
    </w:r>
  </w:p>
  <w:p w:rsidR="00AE36F1" w:rsidRPr="00180B63" w:rsidRDefault="00AE36F1" w:rsidP="00AE36F1">
    <w:pPr>
      <w:pStyle w:val="Piedepgina"/>
      <w:jc w:val="center"/>
      <w:rPr>
        <w:rFonts w:ascii="Soberana Sans Black" w:hAnsi="Soberana Sans Black" w:cs="Soberana Sans Black"/>
        <w:sz w:val="16"/>
        <w:szCs w:val="16"/>
      </w:rPr>
    </w:pPr>
    <w:r w:rsidRPr="00180B63">
      <w:rPr>
        <w:rFonts w:ascii="Soberana Sans" w:hAnsi="Soberana Sans" w:cs="Soberana Sans"/>
        <w:color w:val="9A9A9A"/>
        <w:sz w:val="16"/>
        <w:szCs w:val="16"/>
      </w:rPr>
      <w:t>Correo electrónico:</w:t>
    </w:r>
    <w:r w:rsidRPr="00F52068">
      <w:rPr>
        <w:rFonts w:ascii="Soberana Sans Bold" w:hAnsi="Soberana Sans Bold" w:cs="Soberana Sans Bold"/>
        <w:color w:val="A6A6A6"/>
        <w:sz w:val="16"/>
        <w:szCs w:val="16"/>
      </w:rPr>
      <w:t>inba</w:t>
    </w:r>
    <w:r>
      <w:rPr>
        <w:rFonts w:ascii="Soberana Sans Bold" w:hAnsi="Soberana Sans Bold" w:cs="Soberana Sans Bold"/>
        <w:color w:val="A6A6A6"/>
        <w:sz w:val="16"/>
        <w:szCs w:val="16"/>
      </w:rPr>
      <w:t>.</w:t>
    </w:r>
    <w:r w:rsidRPr="00F52068">
      <w:rPr>
        <w:rFonts w:ascii="Soberana Sans Bold" w:hAnsi="Soberana Sans Bold" w:cs="Soberana Sans Bold"/>
        <w:color w:val="A6A6A6"/>
        <w:sz w:val="16"/>
        <w:szCs w:val="16"/>
      </w:rPr>
      <w:t>prensa</w:t>
    </w:r>
    <w:r>
      <w:rPr>
        <w:rFonts w:ascii="Soberana Sans Bold" w:hAnsi="Soberana Sans Bold" w:cs="Soberana Sans Bold"/>
        <w:color w:val="A6A6A6"/>
        <w:sz w:val="16"/>
        <w:szCs w:val="16"/>
      </w:rPr>
      <w:t>1</w:t>
    </w:r>
    <w:r w:rsidRPr="00F52068">
      <w:rPr>
        <w:rFonts w:ascii="Soberana Sans Bold" w:hAnsi="Soberana Sans Bold" w:cs="Soberana Sans Bold"/>
        <w:color w:val="A6A6A6"/>
        <w:sz w:val="16"/>
        <w:szCs w:val="16"/>
      </w:rPr>
      <w:t>@</w:t>
    </w:r>
    <w:r>
      <w:rPr>
        <w:rFonts w:ascii="Soberana Sans Bold" w:hAnsi="Soberana Sans Bold" w:cs="Soberana Sans Bold"/>
        <w:color w:val="A6A6A6"/>
        <w:sz w:val="16"/>
        <w:szCs w:val="16"/>
      </w:rPr>
      <w:t>inba.gob.mx</w:t>
    </w:r>
  </w:p>
  <w:p w:rsidR="00955C04" w:rsidRDefault="00955C04" w:rsidP="00955C04">
    <w:pPr>
      <w:pStyle w:val="Piedepgina"/>
      <w:jc w:val="center"/>
      <w:rPr>
        <w:rFonts w:ascii="Soberana Sans" w:hAnsi="Soberana Sans" w:cs="Soberana Sans"/>
        <w:color w:val="9A9A9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6FCB" w:rsidRDefault="00DA6FCB">
      <w:r>
        <w:separator/>
      </w:r>
    </w:p>
  </w:footnote>
  <w:footnote w:type="continuationSeparator" w:id="0">
    <w:p w:rsidR="00DA6FCB" w:rsidRDefault="00DA6F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807" w:rsidRDefault="00DA6FCB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0" type="#_x0000_t75" style="position:absolute;margin-left:0;margin-top:0;width:508.55pt;height:507.95pt;z-index:-3;mso-wrap-edited:f;mso-position-horizontal:center;mso-position-horizontal-relative:margin;mso-position-vertical:center;mso-position-vertical-relative:margin" wrapcoords="-31 0 -31 21536 21600 21536 21600 0 -31 0">
          <v:imagedata r:id="rId1" o:title="Escudo100%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77" type="#_x0000_t75" style="position:absolute;margin-left:0;margin-top:0;width:508.3pt;height:299.35pt;z-index:-6;mso-wrap-edited:f;mso-position-horizontal:center;mso-position-horizontal-relative:margin;mso-position-vertical:center;mso-position-vertical-relative:margin" wrapcoords="-31 0 -31 21491 21600 21491 21600 0 -31 0">
          <v:imagedata r:id="rId2" o:title="Tamayo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74" type="#_x0000_t75" style="position:absolute;margin-left:0;margin-top:0;width:508.55pt;height:507.95pt;z-index:-8;mso-wrap-edited:f;mso-position-horizontal:center;mso-position-horizontal-relative:margin;mso-position-vertical:center;mso-position-vertical-relative:margin" wrapcoords="-31 0 -31 21536 21600 21536 21600 0 -31 0">
          <v:imagedata r:id="rId3" o:title="Escudo10%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68" type="#_x0000_t75" style="position:absolute;margin-left:0;margin-top:0;width:508.55pt;height:507.95pt;z-index:-10;mso-wrap-edited:f;mso-position-horizontal:center;mso-position-horizontal-relative:margin;mso-position-vertical:center;mso-position-vertical-relative:margin" wrapcoords="-31 0 -31 21536 21600 21536 21600 0 -31 0">
          <v:imagedata r:id="rId3" o:title="Escudo10%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65" type="#_x0000_t75" style="position:absolute;margin-left:0;margin-top:0;width:519pt;height:519pt;z-index:-12;mso-wrap-edited:f;mso-position-horizontal:center;mso-position-horizontal-relative:margin;mso-position-vertical:center;mso-position-vertical-relative:margin" wrapcoords="-31 0 -31 21537 21600 21537 21600 0 -31 0">
          <v:imagedata r:id="rId4" o:title="Escudo"/>
          <w10:wrap anchorx="margin" anchory="margin"/>
        </v:shape>
      </w:pict>
    </w:r>
    <w:r>
      <w:rPr>
        <w:noProof/>
        <w:lang w:val="es-ES" w:eastAsia="es-ES"/>
      </w:rPr>
      <w:pict>
        <v:shape id="_x0000_s2062" type="#_x0000_t75" style="position:absolute;margin-left:0;margin-top:0;width:398.4pt;height:398.4pt;z-index:-13;mso-position-horizontal:center;mso-position-horizontal-relative:margin;mso-position-vertical:center;mso-position-vertical-relative:margin" o:allowincell="f">
          <v:imagedata r:id="rId5" o:title="Escudo"/>
          <w10:wrap anchorx="margin" anchory="margin"/>
        </v:shape>
      </w:pict>
    </w:r>
    <w:r>
      <w:rPr>
        <w:noProof/>
      </w:rPr>
      <w:pict>
        <v:shape id="WordPictureWatermark2" o:spid="_x0000_s2053" type="#_x0000_t75" style="position:absolute;margin-left:0;margin-top:0;width:398.4pt;height:398.4pt;z-index:-15;mso-position-horizontal:center;mso-position-horizontal-relative:margin;mso-position-vertical:center;mso-position-vertical-relative:margin" o:allowincell="f">
          <v:imagedata r:id="rId5" o:title="Escu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2076" w:rsidRDefault="00DA6FCB" w:rsidP="00417098">
    <w:pPr>
      <w:pStyle w:val="Encabezado"/>
      <w:tabs>
        <w:tab w:val="left" w:pos="708"/>
      </w:tabs>
      <w:ind w:left="-284" w:firstLine="142"/>
      <w:jc w:val="right"/>
      <w:rPr>
        <w:rFonts w:ascii="Adobe Caslon Pro" w:hAnsi="Adobe Caslon Pro" w:cs="Arial"/>
        <w:bCs/>
        <w:i/>
        <w:iCs/>
        <w:color w:val="1A1A1A"/>
        <w:sz w:val="16"/>
        <w:szCs w:val="16"/>
        <w:lang w:val="es-ES" w:eastAsia="es-ES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95" type="#_x0000_t75" style="position:absolute;left:0;text-align:left;margin-left:5.2pt;margin-top:-4.8pt;width:513.9pt;height:41.5pt;z-index:1">
          <v:imagedata r:id="rId1" o:title="pleca Cultura-INBA" croptop="12506f" cropbottom="13413f"/>
          <w10:wrap type="topAndBottom"/>
        </v:shape>
      </w:pict>
    </w:r>
  </w:p>
  <w:p w:rsidR="00B84895" w:rsidRDefault="00B84895" w:rsidP="00417098">
    <w:pPr>
      <w:pStyle w:val="Encabezado"/>
      <w:tabs>
        <w:tab w:val="left" w:pos="708"/>
      </w:tabs>
      <w:ind w:left="-284" w:firstLine="142"/>
      <w:jc w:val="right"/>
      <w:rPr>
        <w:rFonts w:ascii="Adobe Caslon Pro" w:hAnsi="Adobe Caslon Pro" w:cs="Arial"/>
        <w:bCs/>
        <w:i/>
        <w:iCs/>
        <w:color w:val="1A1A1A"/>
        <w:sz w:val="16"/>
        <w:szCs w:val="16"/>
        <w:lang w:val="es-ES" w:eastAsia="es-ES"/>
      </w:rPr>
    </w:pPr>
  </w:p>
  <w:p w:rsidR="00902076" w:rsidRDefault="00902076" w:rsidP="00417098">
    <w:pPr>
      <w:pStyle w:val="Encabezado"/>
      <w:tabs>
        <w:tab w:val="left" w:pos="708"/>
      </w:tabs>
      <w:ind w:left="-284" w:firstLine="142"/>
      <w:jc w:val="right"/>
      <w:rPr>
        <w:rFonts w:ascii="Adobe Caslon Pro" w:hAnsi="Adobe Caslon Pro" w:cs="Arial"/>
        <w:bCs/>
        <w:i/>
        <w:iCs/>
        <w:color w:val="1A1A1A"/>
        <w:sz w:val="16"/>
        <w:szCs w:val="16"/>
        <w:lang w:val="es-ES" w:eastAsia="es-ES"/>
      </w:rPr>
    </w:pPr>
  </w:p>
  <w:p w:rsidR="00417098" w:rsidRDefault="00417098" w:rsidP="00417098">
    <w:pPr>
      <w:pStyle w:val="Encabezado"/>
      <w:tabs>
        <w:tab w:val="left" w:pos="708"/>
      </w:tabs>
      <w:ind w:left="-284" w:firstLine="142"/>
      <w:jc w:val="right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  <w:r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  <w:t>Dirección de Difusión y Relaciones Públicas</w:t>
    </w:r>
  </w:p>
  <w:p w:rsidR="00417098" w:rsidRDefault="00417098" w:rsidP="00417098">
    <w:pPr>
      <w:pStyle w:val="Encabezado"/>
      <w:tabs>
        <w:tab w:val="left" w:pos="708"/>
      </w:tabs>
      <w:ind w:left="-284" w:firstLine="142"/>
      <w:jc w:val="right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  <w:r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  <w:t>Subdirección de Prensa</w:t>
    </w:r>
  </w:p>
  <w:p w:rsidR="000433C3" w:rsidRDefault="000433C3" w:rsidP="00000E61">
    <w:pPr>
      <w:pStyle w:val="Encabezado"/>
      <w:tabs>
        <w:tab w:val="clear" w:pos="4252"/>
        <w:tab w:val="clear" w:pos="8504"/>
        <w:tab w:val="left" w:pos="5153"/>
        <w:tab w:val="right" w:pos="9072"/>
      </w:tabs>
      <w:ind w:left="-284" w:firstLine="142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</w:p>
  <w:p w:rsidR="00000E61" w:rsidRDefault="00DA6FCB" w:rsidP="00000E61">
    <w:pPr>
      <w:pStyle w:val="Encabezado"/>
      <w:tabs>
        <w:tab w:val="clear" w:pos="4252"/>
        <w:tab w:val="clear" w:pos="8504"/>
        <w:tab w:val="left" w:pos="5153"/>
        <w:tab w:val="right" w:pos="9072"/>
      </w:tabs>
      <w:ind w:left="-284" w:firstLine="142"/>
      <w:rPr>
        <w:rFonts w:ascii="Soberana Sans Bold" w:hAnsi="Soberana Sans Bold" w:cs="Soberana Sans Bold"/>
        <w:color w:val="999999"/>
        <w:sz w:val="16"/>
        <w:szCs w:val="16"/>
        <w:lang w:val="es-ES" w:eastAsia="es-ES"/>
      </w:rPr>
    </w:pPr>
    <w:r>
      <w:rPr>
        <w:rFonts w:ascii="Adobe Caslon Pro" w:hAnsi="Adobe Caslon Pro" w:cs="Arial"/>
        <w:bCs/>
        <w:i/>
        <w:iCs/>
        <w:noProof/>
        <w:color w:val="1A1A1A"/>
        <w:sz w:val="16"/>
        <w:szCs w:val="16"/>
        <w:lang w:val="es-ES" w:eastAsia="es-ES"/>
      </w:rPr>
      <w:pict>
        <v:shape id="_x0000_s2085" type="#_x0000_t75" style="position:absolute;left:0;text-align:left;margin-left:49.35pt;margin-top:122.15pt;width:409.5pt;height:408.9pt;z-index:-1;mso-wrap-edited:f;mso-position-horizontal-relative:margin;mso-position-vertical-relative:margin">
          <v:imagedata r:id="rId2" o:title="Escudo100%" gain="19661f" blacklevel="22938f" grayscale="t"/>
          <w10:wrap anchorx="margin" anchory="margin"/>
        </v:shape>
      </w:pict>
    </w:r>
  </w:p>
  <w:p w:rsidR="00075807" w:rsidRPr="005D6EE7" w:rsidRDefault="00DA6FCB" w:rsidP="005D6EE7">
    <w:pPr>
      <w:jc w:val="right"/>
      <w:rPr>
        <w:rFonts w:ascii="Garamond" w:hAnsi="Garamond" w:cs="Arial"/>
        <w:sz w:val="22"/>
        <w:szCs w:val="22"/>
      </w:rPr>
    </w:pPr>
    <w:r>
      <w:rPr>
        <w:noProof/>
        <w:sz w:val="10"/>
        <w:szCs w:val="10"/>
        <w:lang w:val="es-ES" w:eastAsia="es-ES"/>
      </w:rPr>
      <w:pict>
        <v:shape id="_x0000_s2079" type="#_x0000_t75" style="position:absolute;left:0;text-align:left;margin-left:53.1pt;margin-top:107.65pt;width:409.5pt;height:408.9pt;z-index:-4;mso-wrap-edited:f;mso-position-horizontal-relative:margin;mso-position-vertical-relative:margin">
          <v:imagedata r:id="rId2" o:title="Escudo100%" gain="19661f" blacklevel="22938f" grayscale="t"/>
          <w10:wrap anchorx="margin" anchory="margin"/>
        </v:shape>
      </w:pict>
    </w:r>
    <w:r w:rsidR="00DE52D0">
      <w:rPr>
        <w:rFonts w:ascii="Garamond" w:hAnsi="Garamond" w:cs="Arial"/>
        <w:sz w:val="22"/>
        <w:szCs w:val="22"/>
      </w:rPr>
      <w:pict>
        <v:shape id="_x0000_i1025" type="#_x0000_t75" style="width:398.25pt;height:398.25pt">
          <v:imagedata r:id="rId3" o:title=""/>
        </v:shape>
      </w:pict>
    </w:r>
  </w:p>
  <w:p w:rsidR="00075807" w:rsidRPr="001056A8" w:rsidRDefault="00075807" w:rsidP="004D3941">
    <w:pPr>
      <w:pStyle w:val="Encabezado"/>
      <w:jc w:val="right"/>
      <w:rPr>
        <w:rFonts w:ascii="Garamond" w:hAnsi="Garamond" w:cs="Arial"/>
      </w:rPr>
    </w:pPr>
    <w:r>
      <w:rPr>
        <w:rFonts w:ascii="Garamond" w:hAnsi="Garamond" w:cs="Arial"/>
      </w:rPr>
      <w:fldChar w:fldCharType="begin"/>
    </w:r>
    <w:r w:rsidR="00955C04">
      <w:rPr>
        <w:rFonts w:ascii="Garamond" w:hAnsi="Garamond" w:cs="Arial"/>
      </w:rPr>
      <w:instrText xml:space="preserve"> INCLUDEPICTURE "d:\\Users\\Documents\\2013\\COMUNICACIÓN SOCIAL\\Solicitud Abr Jun\\Ana Claudia:Users:usuario:Desktop:Escudo.jpg" \* MERGEFORMAT </w:instrText>
    </w:r>
    <w:r>
      <w:rPr>
        <w:rFonts w:ascii="Garamond" w:hAnsi="Garamond" w:cs="Arial"/>
      </w:rPr>
      <w:fldChar w:fldCharType="separate"/>
    </w:r>
    <w:r w:rsidR="00761983">
      <w:rPr>
        <w:rFonts w:ascii="Garamond" w:hAnsi="Garamond" w:cs="Arial"/>
      </w:rPr>
      <w:fldChar w:fldCharType="begin"/>
    </w:r>
    <w:r w:rsidR="00761983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761983">
      <w:rPr>
        <w:rFonts w:ascii="Garamond" w:hAnsi="Garamond" w:cs="Arial"/>
      </w:rPr>
      <w:fldChar w:fldCharType="separate"/>
    </w:r>
    <w:r w:rsidR="00DE3442">
      <w:rPr>
        <w:rFonts w:ascii="Garamond" w:hAnsi="Garamond" w:cs="Arial"/>
      </w:rPr>
      <w:fldChar w:fldCharType="begin"/>
    </w:r>
    <w:r w:rsidR="00DE3442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DE3442">
      <w:rPr>
        <w:rFonts w:ascii="Garamond" w:hAnsi="Garamond" w:cs="Arial"/>
      </w:rPr>
      <w:fldChar w:fldCharType="separate"/>
    </w:r>
    <w:r w:rsidR="00173FC8">
      <w:rPr>
        <w:rFonts w:ascii="Garamond" w:hAnsi="Garamond" w:cs="Arial"/>
      </w:rPr>
      <w:fldChar w:fldCharType="begin"/>
    </w:r>
    <w:r w:rsidR="00173FC8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173FC8">
      <w:rPr>
        <w:rFonts w:ascii="Garamond" w:hAnsi="Garamond" w:cs="Arial"/>
      </w:rPr>
      <w:fldChar w:fldCharType="separate"/>
    </w:r>
    <w:r w:rsidR="003E124E">
      <w:rPr>
        <w:rFonts w:ascii="Garamond" w:hAnsi="Garamond" w:cs="Arial"/>
      </w:rPr>
      <w:fldChar w:fldCharType="begin"/>
    </w:r>
    <w:r w:rsidR="003E124E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3E124E">
      <w:rPr>
        <w:rFonts w:ascii="Garamond" w:hAnsi="Garamond" w:cs="Arial"/>
      </w:rPr>
      <w:fldChar w:fldCharType="separate"/>
    </w:r>
    <w:r w:rsidR="00A22414">
      <w:rPr>
        <w:rFonts w:ascii="Garamond" w:hAnsi="Garamond" w:cs="Arial"/>
      </w:rPr>
      <w:fldChar w:fldCharType="begin"/>
    </w:r>
    <w:r w:rsidR="00A22414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A22414">
      <w:rPr>
        <w:rFonts w:ascii="Garamond" w:hAnsi="Garamond" w:cs="Arial"/>
      </w:rPr>
      <w:fldChar w:fldCharType="separate"/>
    </w:r>
    <w:r w:rsidR="007D02C5">
      <w:rPr>
        <w:rFonts w:ascii="Garamond" w:hAnsi="Garamond" w:cs="Arial"/>
      </w:rPr>
      <w:fldChar w:fldCharType="begin"/>
    </w:r>
    <w:r w:rsidR="007D02C5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7D02C5">
      <w:rPr>
        <w:rFonts w:ascii="Garamond" w:hAnsi="Garamond" w:cs="Arial"/>
      </w:rPr>
      <w:fldChar w:fldCharType="separate"/>
    </w:r>
    <w:r w:rsidR="006221C7">
      <w:rPr>
        <w:rFonts w:ascii="Garamond" w:hAnsi="Garamond" w:cs="Arial"/>
      </w:rPr>
      <w:fldChar w:fldCharType="begin"/>
    </w:r>
    <w:r w:rsidR="006221C7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6221C7">
      <w:rPr>
        <w:rFonts w:ascii="Garamond" w:hAnsi="Garamond" w:cs="Arial"/>
      </w:rPr>
      <w:fldChar w:fldCharType="separate"/>
    </w:r>
    <w:r w:rsidR="00052184">
      <w:rPr>
        <w:rFonts w:ascii="Garamond" w:hAnsi="Garamond" w:cs="Arial"/>
      </w:rPr>
      <w:fldChar w:fldCharType="begin"/>
    </w:r>
    <w:r w:rsidR="00052184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052184">
      <w:rPr>
        <w:rFonts w:ascii="Garamond" w:hAnsi="Garamond" w:cs="Arial"/>
      </w:rPr>
      <w:fldChar w:fldCharType="separate"/>
    </w:r>
    <w:r w:rsidR="00A134B0">
      <w:rPr>
        <w:rFonts w:ascii="Garamond" w:hAnsi="Garamond" w:cs="Arial"/>
      </w:rPr>
      <w:fldChar w:fldCharType="begin"/>
    </w:r>
    <w:r w:rsidR="00A134B0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A134B0">
      <w:rPr>
        <w:rFonts w:ascii="Garamond" w:hAnsi="Garamond" w:cs="Arial"/>
      </w:rPr>
      <w:fldChar w:fldCharType="separate"/>
    </w:r>
    <w:r w:rsidR="0030375B">
      <w:rPr>
        <w:rFonts w:ascii="Garamond" w:hAnsi="Garamond" w:cs="Arial"/>
      </w:rPr>
      <w:fldChar w:fldCharType="begin"/>
    </w:r>
    <w:r w:rsidR="0030375B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30375B">
      <w:rPr>
        <w:rFonts w:ascii="Garamond" w:hAnsi="Garamond" w:cs="Arial"/>
      </w:rPr>
      <w:fldChar w:fldCharType="separate"/>
    </w:r>
    <w:r w:rsidR="00663020">
      <w:rPr>
        <w:rFonts w:ascii="Garamond" w:hAnsi="Garamond" w:cs="Arial"/>
      </w:rPr>
      <w:fldChar w:fldCharType="begin"/>
    </w:r>
    <w:r w:rsidR="00663020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663020">
      <w:rPr>
        <w:rFonts w:ascii="Garamond" w:hAnsi="Garamond" w:cs="Arial"/>
      </w:rPr>
      <w:fldChar w:fldCharType="separate"/>
    </w:r>
    <w:r w:rsidR="00D52F3C">
      <w:rPr>
        <w:rFonts w:ascii="Garamond" w:hAnsi="Garamond" w:cs="Arial"/>
      </w:rPr>
      <w:fldChar w:fldCharType="begin"/>
    </w:r>
    <w:r w:rsidR="00D52F3C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D52F3C">
      <w:rPr>
        <w:rFonts w:ascii="Garamond" w:hAnsi="Garamond" w:cs="Arial"/>
      </w:rPr>
      <w:fldChar w:fldCharType="separate"/>
    </w:r>
    <w:r w:rsidR="00597085">
      <w:rPr>
        <w:rFonts w:ascii="Garamond" w:hAnsi="Garamond" w:cs="Arial"/>
      </w:rPr>
      <w:fldChar w:fldCharType="begin"/>
    </w:r>
    <w:r w:rsidR="00597085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597085">
      <w:rPr>
        <w:rFonts w:ascii="Garamond" w:hAnsi="Garamond" w:cs="Arial"/>
      </w:rPr>
      <w:fldChar w:fldCharType="separate"/>
    </w:r>
    <w:r w:rsidR="000B531A">
      <w:rPr>
        <w:rFonts w:ascii="Garamond" w:hAnsi="Garamond" w:cs="Arial"/>
      </w:rPr>
      <w:fldChar w:fldCharType="begin"/>
    </w:r>
    <w:r w:rsidR="000B531A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0B531A">
      <w:rPr>
        <w:rFonts w:ascii="Garamond" w:hAnsi="Garamond" w:cs="Arial"/>
      </w:rPr>
      <w:fldChar w:fldCharType="separate"/>
    </w:r>
    <w:r w:rsidR="00937D2E">
      <w:rPr>
        <w:rFonts w:ascii="Garamond" w:hAnsi="Garamond" w:cs="Arial"/>
      </w:rPr>
      <w:fldChar w:fldCharType="begin"/>
    </w:r>
    <w:r w:rsidR="00937D2E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937D2E">
      <w:rPr>
        <w:rFonts w:ascii="Garamond" w:hAnsi="Garamond" w:cs="Arial"/>
      </w:rPr>
      <w:fldChar w:fldCharType="separate"/>
    </w:r>
    <w:r w:rsidR="00B34AB9">
      <w:rPr>
        <w:rFonts w:ascii="Garamond" w:hAnsi="Garamond" w:cs="Arial"/>
      </w:rPr>
      <w:fldChar w:fldCharType="begin"/>
    </w:r>
    <w:r w:rsidR="00B34AB9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B34AB9">
      <w:rPr>
        <w:rFonts w:ascii="Garamond" w:hAnsi="Garamond" w:cs="Arial"/>
      </w:rPr>
      <w:fldChar w:fldCharType="separate"/>
    </w:r>
    <w:r w:rsidR="00D84948">
      <w:rPr>
        <w:rFonts w:ascii="Garamond" w:hAnsi="Garamond" w:cs="Arial"/>
      </w:rPr>
      <w:fldChar w:fldCharType="begin"/>
    </w:r>
    <w:r w:rsidR="00D84948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D84948">
      <w:rPr>
        <w:rFonts w:ascii="Garamond" w:hAnsi="Garamond" w:cs="Arial"/>
      </w:rPr>
      <w:fldChar w:fldCharType="separate"/>
    </w:r>
    <w:r w:rsidR="00000E61">
      <w:rPr>
        <w:rFonts w:ascii="Garamond" w:hAnsi="Garamond" w:cs="Arial"/>
      </w:rPr>
      <w:fldChar w:fldCharType="begin"/>
    </w:r>
    <w:r w:rsidR="00000E61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000E61">
      <w:rPr>
        <w:rFonts w:ascii="Garamond" w:hAnsi="Garamond" w:cs="Arial"/>
      </w:rPr>
      <w:fldChar w:fldCharType="separate"/>
    </w:r>
    <w:r w:rsidR="00D007E3">
      <w:rPr>
        <w:rFonts w:ascii="Garamond" w:hAnsi="Garamond" w:cs="Arial"/>
      </w:rPr>
      <w:fldChar w:fldCharType="begin"/>
    </w:r>
    <w:r w:rsidR="00D007E3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D007E3">
      <w:rPr>
        <w:rFonts w:ascii="Garamond" w:hAnsi="Garamond" w:cs="Arial"/>
      </w:rPr>
      <w:fldChar w:fldCharType="separate"/>
    </w:r>
    <w:r w:rsidR="00B40065">
      <w:rPr>
        <w:rFonts w:ascii="Garamond" w:hAnsi="Garamond" w:cs="Arial"/>
      </w:rPr>
      <w:fldChar w:fldCharType="begin"/>
    </w:r>
    <w:r w:rsidR="00B40065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B40065">
      <w:rPr>
        <w:rFonts w:ascii="Garamond" w:hAnsi="Garamond" w:cs="Arial"/>
      </w:rPr>
      <w:fldChar w:fldCharType="separate"/>
    </w:r>
    <w:r w:rsidR="003E381C">
      <w:rPr>
        <w:rFonts w:ascii="Garamond" w:hAnsi="Garamond" w:cs="Arial"/>
      </w:rPr>
      <w:fldChar w:fldCharType="begin"/>
    </w:r>
    <w:r w:rsidR="003E381C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3E381C">
      <w:rPr>
        <w:rFonts w:ascii="Garamond" w:hAnsi="Garamond" w:cs="Arial"/>
      </w:rPr>
      <w:fldChar w:fldCharType="separate"/>
    </w:r>
    <w:r w:rsidR="00933081">
      <w:rPr>
        <w:rFonts w:ascii="Garamond" w:hAnsi="Garamond" w:cs="Arial"/>
      </w:rPr>
      <w:fldChar w:fldCharType="begin"/>
    </w:r>
    <w:r w:rsidR="00933081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933081">
      <w:rPr>
        <w:rFonts w:ascii="Garamond" w:hAnsi="Garamond" w:cs="Arial"/>
      </w:rPr>
      <w:fldChar w:fldCharType="separate"/>
    </w:r>
    <w:r w:rsidR="000E5859">
      <w:rPr>
        <w:rFonts w:ascii="Garamond" w:hAnsi="Garamond" w:cs="Arial"/>
      </w:rPr>
      <w:fldChar w:fldCharType="begin"/>
    </w:r>
    <w:r w:rsidR="000E5859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0E5859">
      <w:rPr>
        <w:rFonts w:ascii="Garamond" w:hAnsi="Garamond" w:cs="Arial"/>
      </w:rPr>
      <w:fldChar w:fldCharType="separate"/>
    </w:r>
    <w:r w:rsidR="004D0D89">
      <w:rPr>
        <w:rFonts w:ascii="Garamond" w:hAnsi="Garamond" w:cs="Arial"/>
      </w:rPr>
      <w:fldChar w:fldCharType="begin"/>
    </w:r>
    <w:r w:rsidR="004D0D89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4D0D89">
      <w:rPr>
        <w:rFonts w:ascii="Garamond" w:hAnsi="Garamond" w:cs="Arial"/>
      </w:rPr>
      <w:fldChar w:fldCharType="separate"/>
    </w:r>
    <w:r w:rsidR="00DE7556">
      <w:rPr>
        <w:rFonts w:ascii="Garamond" w:hAnsi="Garamond" w:cs="Arial"/>
      </w:rPr>
      <w:fldChar w:fldCharType="begin"/>
    </w:r>
    <w:r w:rsidR="00DE7556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DE7556">
      <w:rPr>
        <w:rFonts w:ascii="Garamond" w:hAnsi="Garamond" w:cs="Arial"/>
      </w:rPr>
      <w:fldChar w:fldCharType="separate"/>
    </w:r>
    <w:r w:rsidR="00F91237">
      <w:rPr>
        <w:rFonts w:ascii="Garamond" w:hAnsi="Garamond" w:cs="Arial"/>
      </w:rPr>
      <w:fldChar w:fldCharType="begin"/>
    </w:r>
    <w:r w:rsidR="00F91237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F91237">
      <w:rPr>
        <w:rFonts w:ascii="Garamond" w:hAnsi="Garamond" w:cs="Arial"/>
      </w:rPr>
      <w:fldChar w:fldCharType="separate"/>
    </w:r>
    <w:r w:rsidR="00BA2CA3">
      <w:rPr>
        <w:rFonts w:ascii="Garamond" w:hAnsi="Garamond" w:cs="Arial"/>
      </w:rPr>
      <w:fldChar w:fldCharType="begin"/>
    </w:r>
    <w:r w:rsidR="00BA2CA3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BA2CA3">
      <w:rPr>
        <w:rFonts w:ascii="Garamond" w:hAnsi="Garamond" w:cs="Arial"/>
      </w:rPr>
      <w:fldChar w:fldCharType="separate"/>
    </w:r>
    <w:r w:rsidR="00B22E7E">
      <w:rPr>
        <w:rFonts w:ascii="Garamond" w:hAnsi="Garamond" w:cs="Arial"/>
      </w:rPr>
      <w:fldChar w:fldCharType="begin"/>
    </w:r>
    <w:r w:rsidR="00B22E7E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B22E7E">
      <w:rPr>
        <w:rFonts w:ascii="Garamond" w:hAnsi="Garamond" w:cs="Arial"/>
      </w:rPr>
      <w:fldChar w:fldCharType="separate"/>
    </w:r>
    <w:r w:rsidR="00B22E7E">
      <w:rPr>
        <w:rFonts w:ascii="Garamond" w:hAnsi="Garamond" w:cs="Arial"/>
      </w:rPr>
      <w:fldChar w:fldCharType="begin"/>
    </w:r>
    <w:r w:rsidR="00B22E7E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B22E7E">
      <w:rPr>
        <w:rFonts w:ascii="Garamond" w:hAnsi="Garamond" w:cs="Arial"/>
      </w:rPr>
      <w:fldChar w:fldCharType="separate"/>
    </w:r>
    <w:r w:rsidR="00941513">
      <w:rPr>
        <w:rFonts w:ascii="Garamond" w:hAnsi="Garamond" w:cs="Arial"/>
      </w:rPr>
      <w:fldChar w:fldCharType="begin"/>
    </w:r>
    <w:r w:rsidR="00941513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941513">
      <w:rPr>
        <w:rFonts w:ascii="Garamond" w:hAnsi="Garamond" w:cs="Arial"/>
      </w:rPr>
      <w:fldChar w:fldCharType="separate"/>
    </w:r>
    <w:r w:rsidR="002A0BC7">
      <w:rPr>
        <w:rFonts w:ascii="Garamond" w:hAnsi="Garamond" w:cs="Arial"/>
      </w:rPr>
      <w:fldChar w:fldCharType="begin"/>
    </w:r>
    <w:r w:rsidR="002A0BC7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2A0BC7">
      <w:rPr>
        <w:rFonts w:ascii="Garamond" w:hAnsi="Garamond" w:cs="Arial"/>
      </w:rPr>
      <w:fldChar w:fldCharType="separate"/>
    </w:r>
    <w:r w:rsidR="00971C91">
      <w:rPr>
        <w:rFonts w:ascii="Garamond" w:hAnsi="Garamond" w:cs="Arial"/>
      </w:rPr>
      <w:fldChar w:fldCharType="begin"/>
    </w:r>
    <w:r w:rsidR="00971C91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971C91">
      <w:rPr>
        <w:rFonts w:ascii="Garamond" w:hAnsi="Garamond" w:cs="Arial"/>
      </w:rPr>
      <w:fldChar w:fldCharType="separate"/>
    </w:r>
    <w:r w:rsidR="00FE04EC">
      <w:rPr>
        <w:rFonts w:ascii="Garamond" w:hAnsi="Garamond" w:cs="Arial"/>
      </w:rPr>
      <w:fldChar w:fldCharType="begin"/>
    </w:r>
    <w:r w:rsidR="00FE04EC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FE04EC">
      <w:rPr>
        <w:rFonts w:ascii="Garamond" w:hAnsi="Garamond" w:cs="Arial"/>
      </w:rPr>
      <w:fldChar w:fldCharType="separate"/>
    </w:r>
    <w:r w:rsidR="00B26630">
      <w:rPr>
        <w:rFonts w:ascii="Garamond" w:hAnsi="Garamond" w:cs="Arial"/>
      </w:rPr>
      <w:fldChar w:fldCharType="begin"/>
    </w:r>
    <w:r w:rsidR="00B26630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B26630">
      <w:rPr>
        <w:rFonts w:ascii="Garamond" w:hAnsi="Garamond" w:cs="Arial"/>
      </w:rPr>
      <w:fldChar w:fldCharType="separate"/>
    </w:r>
    <w:r w:rsidR="001968BF">
      <w:rPr>
        <w:rFonts w:ascii="Garamond" w:hAnsi="Garamond" w:cs="Arial"/>
      </w:rPr>
      <w:fldChar w:fldCharType="begin"/>
    </w:r>
    <w:r w:rsidR="001968BF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1968BF">
      <w:rPr>
        <w:rFonts w:ascii="Garamond" w:hAnsi="Garamond" w:cs="Arial"/>
      </w:rPr>
      <w:fldChar w:fldCharType="separate"/>
    </w:r>
    <w:r w:rsidR="00566864">
      <w:rPr>
        <w:rFonts w:ascii="Garamond" w:hAnsi="Garamond" w:cs="Arial"/>
      </w:rPr>
      <w:fldChar w:fldCharType="begin"/>
    </w:r>
    <w:r w:rsidR="00566864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566864">
      <w:rPr>
        <w:rFonts w:ascii="Garamond" w:hAnsi="Garamond" w:cs="Arial"/>
      </w:rPr>
      <w:fldChar w:fldCharType="separate"/>
    </w:r>
    <w:r w:rsidR="00C522B8">
      <w:rPr>
        <w:rFonts w:ascii="Garamond" w:hAnsi="Garamond" w:cs="Arial"/>
      </w:rPr>
      <w:fldChar w:fldCharType="begin"/>
    </w:r>
    <w:r w:rsidR="00C522B8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C522B8">
      <w:rPr>
        <w:rFonts w:ascii="Garamond" w:hAnsi="Garamond" w:cs="Arial"/>
      </w:rPr>
      <w:fldChar w:fldCharType="separate"/>
    </w:r>
    <w:r w:rsidR="00DE769E">
      <w:rPr>
        <w:rFonts w:ascii="Garamond" w:hAnsi="Garamond" w:cs="Arial"/>
      </w:rPr>
      <w:fldChar w:fldCharType="begin"/>
    </w:r>
    <w:r w:rsidR="00DE769E">
      <w:rPr>
        <w:rFonts w:ascii="Garamond" w:hAnsi="Garamond" w:cs="Arial"/>
      </w:rPr>
      <w:instrText xml:space="preserve"> INCLUDEPICTURE  "D:\\Users\\Documents\\2013\\COMUNICACIÓN SOCIAL\\Solicitud Abr Jun\\Ana Claudia:Users:usuario:Desktop:Escudo.jpg" \* MERGEFORMATINET </w:instrText>
    </w:r>
    <w:r w:rsidR="00DE769E">
      <w:rPr>
        <w:rFonts w:ascii="Garamond" w:hAnsi="Garamond" w:cs="Arial"/>
      </w:rPr>
      <w:fldChar w:fldCharType="separate"/>
    </w:r>
    <w:r w:rsidR="00C757B0">
      <w:rPr>
        <w:rFonts w:ascii="Garamond" w:hAnsi="Garamond" w:cs="Arial"/>
      </w:rPr>
      <w:fldChar w:fldCharType="begin"/>
    </w:r>
    <w:r w:rsidR="00C757B0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C757B0">
      <w:rPr>
        <w:rFonts w:ascii="Garamond" w:hAnsi="Garamond" w:cs="Arial"/>
      </w:rPr>
      <w:fldChar w:fldCharType="separate"/>
    </w:r>
    <w:r w:rsidR="00312E61">
      <w:rPr>
        <w:rFonts w:ascii="Garamond" w:hAnsi="Garamond" w:cs="Arial"/>
      </w:rPr>
      <w:fldChar w:fldCharType="begin"/>
    </w:r>
    <w:r w:rsidR="00312E61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312E61">
      <w:rPr>
        <w:rFonts w:ascii="Garamond" w:hAnsi="Garamond" w:cs="Arial"/>
      </w:rPr>
      <w:fldChar w:fldCharType="separate"/>
    </w:r>
    <w:r w:rsidR="009060FA">
      <w:rPr>
        <w:rFonts w:ascii="Garamond" w:hAnsi="Garamond" w:cs="Arial"/>
      </w:rPr>
      <w:fldChar w:fldCharType="begin"/>
    </w:r>
    <w:r w:rsidR="009060FA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9060FA">
      <w:rPr>
        <w:rFonts w:ascii="Garamond" w:hAnsi="Garamond" w:cs="Arial"/>
      </w:rPr>
      <w:fldChar w:fldCharType="separate"/>
    </w:r>
    <w:r w:rsidR="00425259">
      <w:rPr>
        <w:rFonts w:ascii="Garamond" w:hAnsi="Garamond" w:cs="Arial"/>
      </w:rPr>
      <w:fldChar w:fldCharType="begin"/>
    </w:r>
    <w:r w:rsidR="00425259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425259">
      <w:rPr>
        <w:rFonts w:ascii="Garamond" w:hAnsi="Garamond" w:cs="Arial"/>
      </w:rPr>
      <w:fldChar w:fldCharType="separate"/>
    </w:r>
    <w:r w:rsidR="00F354BD">
      <w:rPr>
        <w:rFonts w:ascii="Garamond" w:hAnsi="Garamond" w:cs="Arial"/>
      </w:rPr>
      <w:fldChar w:fldCharType="begin"/>
    </w:r>
    <w:r w:rsidR="00F354BD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F354BD">
      <w:rPr>
        <w:rFonts w:ascii="Garamond" w:hAnsi="Garamond" w:cs="Arial"/>
      </w:rPr>
      <w:fldChar w:fldCharType="separate"/>
    </w:r>
    <w:r w:rsidR="0067116A">
      <w:rPr>
        <w:rFonts w:ascii="Garamond" w:hAnsi="Garamond" w:cs="Arial"/>
      </w:rPr>
      <w:fldChar w:fldCharType="begin"/>
    </w:r>
    <w:r w:rsidR="0067116A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67116A">
      <w:rPr>
        <w:rFonts w:ascii="Garamond" w:hAnsi="Garamond" w:cs="Arial"/>
      </w:rPr>
      <w:fldChar w:fldCharType="separate"/>
    </w:r>
    <w:r w:rsidR="008078DE">
      <w:rPr>
        <w:rFonts w:ascii="Garamond" w:hAnsi="Garamond" w:cs="Arial"/>
      </w:rPr>
      <w:fldChar w:fldCharType="begin"/>
    </w:r>
    <w:r w:rsidR="008078DE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8078DE">
      <w:rPr>
        <w:rFonts w:ascii="Garamond" w:hAnsi="Garamond" w:cs="Arial"/>
      </w:rPr>
      <w:fldChar w:fldCharType="separate"/>
    </w:r>
    <w:r w:rsidR="00C8252F">
      <w:rPr>
        <w:rFonts w:ascii="Garamond" w:hAnsi="Garamond" w:cs="Arial"/>
      </w:rPr>
      <w:fldChar w:fldCharType="begin"/>
    </w:r>
    <w:r w:rsidR="00C8252F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C8252F">
      <w:rPr>
        <w:rFonts w:ascii="Garamond" w:hAnsi="Garamond" w:cs="Arial"/>
      </w:rPr>
      <w:fldChar w:fldCharType="separate"/>
    </w:r>
    <w:r w:rsidR="00294FFB">
      <w:rPr>
        <w:rFonts w:ascii="Garamond" w:hAnsi="Garamond" w:cs="Arial"/>
      </w:rPr>
      <w:fldChar w:fldCharType="begin"/>
    </w:r>
    <w:r w:rsidR="00294FFB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294FFB">
      <w:rPr>
        <w:rFonts w:ascii="Garamond" w:hAnsi="Garamond" w:cs="Arial"/>
      </w:rPr>
      <w:fldChar w:fldCharType="separate"/>
    </w:r>
    <w:r w:rsidR="00902575">
      <w:rPr>
        <w:rFonts w:ascii="Garamond" w:hAnsi="Garamond" w:cs="Arial"/>
      </w:rPr>
      <w:fldChar w:fldCharType="begin"/>
    </w:r>
    <w:r w:rsidR="00902575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902575">
      <w:rPr>
        <w:rFonts w:ascii="Garamond" w:hAnsi="Garamond" w:cs="Arial"/>
      </w:rPr>
      <w:fldChar w:fldCharType="separate"/>
    </w:r>
    <w:r w:rsidR="00A1722C">
      <w:rPr>
        <w:rFonts w:ascii="Garamond" w:hAnsi="Garamond" w:cs="Arial"/>
      </w:rPr>
      <w:fldChar w:fldCharType="begin"/>
    </w:r>
    <w:r w:rsidR="00A1722C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A1722C">
      <w:rPr>
        <w:rFonts w:ascii="Garamond" w:hAnsi="Garamond" w:cs="Arial"/>
      </w:rPr>
      <w:fldChar w:fldCharType="separate"/>
    </w:r>
    <w:r w:rsidR="00A16B93">
      <w:rPr>
        <w:rFonts w:ascii="Garamond" w:hAnsi="Garamond" w:cs="Arial"/>
      </w:rPr>
      <w:fldChar w:fldCharType="begin"/>
    </w:r>
    <w:r w:rsidR="00A16B93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A16B93">
      <w:rPr>
        <w:rFonts w:ascii="Garamond" w:hAnsi="Garamond" w:cs="Arial"/>
      </w:rPr>
      <w:fldChar w:fldCharType="separate"/>
    </w:r>
    <w:r w:rsidR="00F25E03">
      <w:rPr>
        <w:rFonts w:ascii="Garamond" w:hAnsi="Garamond" w:cs="Arial"/>
      </w:rPr>
      <w:fldChar w:fldCharType="begin"/>
    </w:r>
    <w:r w:rsidR="00F25E03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F25E03">
      <w:rPr>
        <w:rFonts w:ascii="Garamond" w:hAnsi="Garamond" w:cs="Arial"/>
      </w:rPr>
      <w:fldChar w:fldCharType="separate"/>
    </w:r>
    <w:r w:rsidR="00647305">
      <w:rPr>
        <w:rFonts w:ascii="Garamond" w:hAnsi="Garamond" w:cs="Arial"/>
      </w:rPr>
      <w:fldChar w:fldCharType="begin"/>
    </w:r>
    <w:r w:rsidR="00647305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647305">
      <w:rPr>
        <w:rFonts w:ascii="Garamond" w:hAnsi="Garamond" w:cs="Arial"/>
      </w:rPr>
      <w:fldChar w:fldCharType="separate"/>
    </w:r>
    <w:r w:rsidR="00895205">
      <w:rPr>
        <w:rFonts w:ascii="Garamond" w:hAnsi="Garamond" w:cs="Arial"/>
      </w:rPr>
      <w:fldChar w:fldCharType="begin"/>
    </w:r>
    <w:r w:rsidR="00895205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895205">
      <w:rPr>
        <w:rFonts w:ascii="Garamond" w:hAnsi="Garamond" w:cs="Arial"/>
      </w:rPr>
      <w:fldChar w:fldCharType="separate"/>
    </w:r>
    <w:r w:rsidR="003E219E">
      <w:rPr>
        <w:rFonts w:ascii="Garamond" w:hAnsi="Garamond" w:cs="Arial"/>
      </w:rPr>
      <w:fldChar w:fldCharType="begin"/>
    </w:r>
    <w:r w:rsidR="003E219E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3E219E">
      <w:rPr>
        <w:rFonts w:ascii="Garamond" w:hAnsi="Garamond" w:cs="Arial"/>
      </w:rPr>
      <w:fldChar w:fldCharType="separate"/>
    </w:r>
    <w:r w:rsidR="00851816">
      <w:rPr>
        <w:rFonts w:ascii="Garamond" w:hAnsi="Garamond" w:cs="Arial"/>
      </w:rPr>
      <w:fldChar w:fldCharType="begin"/>
    </w:r>
    <w:r w:rsidR="00851816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851816">
      <w:rPr>
        <w:rFonts w:ascii="Garamond" w:hAnsi="Garamond" w:cs="Arial"/>
      </w:rPr>
      <w:fldChar w:fldCharType="separate"/>
    </w:r>
    <w:r w:rsidR="003B6AC3">
      <w:rPr>
        <w:rFonts w:ascii="Garamond" w:hAnsi="Garamond" w:cs="Arial"/>
      </w:rPr>
      <w:fldChar w:fldCharType="begin"/>
    </w:r>
    <w:r w:rsidR="003B6AC3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3B6AC3">
      <w:rPr>
        <w:rFonts w:ascii="Garamond" w:hAnsi="Garamond" w:cs="Arial"/>
      </w:rPr>
      <w:fldChar w:fldCharType="separate"/>
    </w:r>
    <w:r w:rsidR="00F00619">
      <w:rPr>
        <w:rFonts w:ascii="Garamond" w:hAnsi="Garamond" w:cs="Arial"/>
      </w:rPr>
      <w:fldChar w:fldCharType="begin"/>
    </w:r>
    <w:r w:rsidR="00F00619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F00619">
      <w:rPr>
        <w:rFonts w:ascii="Garamond" w:hAnsi="Garamond" w:cs="Arial"/>
      </w:rPr>
      <w:fldChar w:fldCharType="separate"/>
    </w:r>
    <w:r w:rsidR="00DE2DCD">
      <w:rPr>
        <w:rFonts w:ascii="Garamond" w:hAnsi="Garamond" w:cs="Arial"/>
      </w:rPr>
      <w:fldChar w:fldCharType="begin"/>
    </w:r>
    <w:r w:rsidR="00DE2DCD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DE2DCD">
      <w:rPr>
        <w:rFonts w:ascii="Garamond" w:hAnsi="Garamond" w:cs="Arial"/>
      </w:rPr>
      <w:fldChar w:fldCharType="separate"/>
    </w:r>
    <w:r w:rsidR="002D379B">
      <w:rPr>
        <w:rFonts w:ascii="Garamond" w:hAnsi="Garamond" w:cs="Arial"/>
      </w:rPr>
      <w:fldChar w:fldCharType="begin"/>
    </w:r>
    <w:r w:rsidR="002D379B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2D379B">
      <w:rPr>
        <w:rFonts w:ascii="Garamond" w:hAnsi="Garamond" w:cs="Arial"/>
      </w:rPr>
      <w:fldChar w:fldCharType="separate"/>
    </w:r>
    <w:r w:rsidR="002B0435">
      <w:rPr>
        <w:rFonts w:ascii="Garamond" w:hAnsi="Garamond" w:cs="Arial"/>
      </w:rPr>
      <w:fldChar w:fldCharType="begin"/>
    </w:r>
    <w:r w:rsidR="002B0435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2B0435">
      <w:rPr>
        <w:rFonts w:ascii="Garamond" w:hAnsi="Garamond" w:cs="Arial"/>
      </w:rPr>
      <w:fldChar w:fldCharType="separate"/>
    </w:r>
    <w:r w:rsidR="00E344A2">
      <w:rPr>
        <w:rFonts w:ascii="Garamond" w:hAnsi="Garamond" w:cs="Arial"/>
      </w:rPr>
      <w:fldChar w:fldCharType="begin"/>
    </w:r>
    <w:r w:rsidR="00E344A2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E344A2">
      <w:rPr>
        <w:rFonts w:ascii="Garamond" w:hAnsi="Garamond" w:cs="Arial"/>
      </w:rPr>
      <w:fldChar w:fldCharType="separate"/>
    </w:r>
    <w:r w:rsidR="005B7C40">
      <w:rPr>
        <w:rFonts w:ascii="Garamond" w:hAnsi="Garamond" w:cs="Arial"/>
      </w:rPr>
      <w:fldChar w:fldCharType="begin"/>
    </w:r>
    <w:r w:rsidR="005B7C40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5B7C40">
      <w:rPr>
        <w:rFonts w:ascii="Garamond" w:hAnsi="Garamond" w:cs="Arial"/>
      </w:rPr>
      <w:fldChar w:fldCharType="separate"/>
    </w:r>
    <w:r w:rsidR="00AE36F1">
      <w:rPr>
        <w:rFonts w:ascii="Garamond" w:hAnsi="Garamond" w:cs="Arial"/>
      </w:rPr>
      <w:fldChar w:fldCharType="begin"/>
    </w:r>
    <w:r w:rsidR="00AE36F1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AE36F1">
      <w:rPr>
        <w:rFonts w:ascii="Garamond" w:hAnsi="Garamond" w:cs="Arial"/>
      </w:rPr>
      <w:fldChar w:fldCharType="separate"/>
    </w:r>
    <w:r w:rsidR="00902076">
      <w:rPr>
        <w:rFonts w:ascii="Garamond" w:hAnsi="Garamond" w:cs="Arial"/>
      </w:rPr>
      <w:fldChar w:fldCharType="begin"/>
    </w:r>
    <w:r w:rsidR="00902076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902076">
      <w:rPr>
        <w:rFonts w:ascii="Garamond" w:hAnsi="Garamond" w:cs="Arial"/>
      </w:rPr>
      <w:fldChar w:fldCharType="separate"/>
    </w:r>
    <w:r w:rsidR="000433C3">
      <w:rPr>
        <w:rFonts w:ascii="Garamond" w:hAnsi="Garamond" w:cs="Arial"/>
      </w:rPr>
      <w:fldChar w:fldCharType="begin"/>
    </w:r>
    <w:r w:rsidR="000433C3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0433C3">
      <w:rPr>
        <w:rFonts w:ascii="Garamond" w:hAnsi="Garamond" w:cs="Arial"/>
      </w:rPr>
      <w:fldChar w:fldCharType="separate"/>
    </w:r>
    <w:r w:rsidR="00B2313B">
      <w:rPr>
        <w:rFonts w:ascii="Garamond" w:hAnsi="Garamond" w:cs="Arial"/>
      </w:rPr>
      <w:fldChar w:fldCharType="begin"/>
    </w:r>
    <w:r w:rsidR="00B2313B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B2313B">
      <w:rPr>
        <w:rFonts w:ascii="Garamond" w:hAnsi="Garamond" w:cs="Arial"/>
      </w:rPr>
      <w:fldChar w:fldCharType="separate"/>
    </w:r>
    <w:r w:rsidR="000F3A9F">
      <w:rPr>
        <w:rFonts w:ascii="Garamond" w:hAnsi="Garamond" w:cs="Arial"/>
      </w:rPr>
      <w:fldChar w:fldCharType="begin"/>
    </w:r>
    <w:r w:rsidR="000F3A9F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0F3A9F">
      <w:rPr>
        <w:rFonts w:ascii="Garamond" w:hAnsi="Garamond" w:cs="Arial"/>
      </w:rPr>
      <w:fldChar w:fldCharType="separate"/>
    </w:r>
    <w:r w:rsidR="00302BF6">
      <w:rPr>
        <w:rFonts w:ascii="Garamond" w:hAnsi="Garamond" w:cs="Arial"/>
      </w:rPr>
      <w:fldChar w:fldCharType="begin"/>
    </w:r>
    <w:r w:rsidR="00302BF6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302BF6">
      <w:rPr>
        <w:rFonts w:ascii="Garamond" w:hAnsi="Garamond" w:cs="Arial"/>
      </w:rPr>
      <w:fldChar w:fldCharType="separate"/>
    </w:r>
    <w:r w:rsidR="005C38F3">
      <w:rPr>
        <w:rFonts w:ascii="Garamond" w:hAnsi="Garamond" w:cs="Arial"/>
      </w:rPr>
      <w:fldChar w:fldCharType="begin"/>
    </w:r>
    <w:r w:rsidR="005C38F3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5C38F3">
      <w:rPr>
        <w:rFonts w:ascii="Garamond" w:hAnsi="Garamond" w:cs="Arial"/>
      </w:rPr>
      <w:fldChar w:fldCharType="separate"/>
    </w:r>
    <w:r w:rsidR="00CE6058">
      <w:rPr>
        <w:rFonts w:ascii="Garamond" w:hAnsi="Garamond" w:cs="Arial"/>
      </w:rPr>
      <w:fldChar w:fldCharType="begin"/>
    </w:r>
    <w:r w:rsidR="00CE6058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CE6058">
      <w:rPr>
        <w:rFonts w:ascii="Garamond" w:hAnsi="Garamond" w:cs="Arial"/>
      </w:rPr>
      <w:fldChar w:fldCharType="separate"/>
    </w:r>
    <w:r w:rsidR="00911897">
      <w:rPr>
        <w:rFonts w:ascii="Garamond" w:hAnsi="Garamond" w:cs="Arial"/>
      </w:rPr>
      <w:fldChar w:fldCharType="begin"/>
    </w:r>
    <w:r w:rsidR="00911897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911897">
      <w:rPr>
        <w:rFonts w:ascii="Garamond" w:hAnsi="Garamond" w:cs="Arial"/>
      </w:rPr>
      <w:fldChar w:fldCharType="separate"/>
    </w:r>
    <w:r w:rsidR="00341E6E">
      <w:rPr>
        <w:rFonts w:ascii="Garamond" w:hAnsi="Garamond" w:cs="Arial"/>
      </w:rPr>
      <w:fldChar w:fldCharType="begin"/>
    </w:r>
    <w:r w:rsidR="00341E6E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341E6E">
      <w:rPr>
        <w:rFonts w:ascii="Garamond" w:hAnsi="Garamond" w:cs="Arial"/>
      </w:rPr>
      <w:fldChar w:fldCharType="separate"/>
    </w:r>
    <w:r w:rsidR="007C2374">
      <w:rPr>
        <w:rFonts w:ascii="Garamond" w:hAnsi="Garamond" w:cs="Arial"/>
      </w:rPr>
      <w:fldChar w:fldCharType="begin"/>
    </w:r>
    <w:r w:rsidR="007C2374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7C2374">
      <w:rPr>
        <w:rFonts w:ascii="Garamond" w:hAnsi="Garamond" w:cs="Arial"/>
      </w:rPr>
      <w:fldChar w:fldCharType="separate"/>
    </w:r>
    <w:r w:rsidR="008B7533">
      <w:rPr>
        <w:rFonts w:ascii="Garamond" w:hAnsi="Garamond" w:cs="Arial"/>
      </w:rPr>
      <w:fldChar w:fldCharType="begin"/>
    </w:r>
    <w:r w:rsidR="008B7533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8B7533">
      <w:rPr>
        <w:rFonts w:ascii="Garamond" w:hAnsi="Garamond" w:cs="Arial"/>
      </w:rPr>
      <w:fldChar w:fldCharType="separate"/>
    </w:r>
    <w:r w:rsidR="0015125F">
      <w:rPr>
        <w:rFonts w:ascii="Garamond" w:hAnsi="Garamond" w:cs="Arial"/>
      </w:rPr>
      <w:fldChar w:fldCharType="begin"/>
    </w:r>
    <w:r w:rsidR="0015125F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15125F">
      <w:rPr>
        <w:rFonts w:ascii="Garamond" w:hAnsi="Garamond" w:cs="Arial"/>
      </w:rPr>
      <w:fldChar w:fldCharType="separate"/>
    </w:r>
    <w:r w:rsidR="00D40E97">
      <w:rPr>
        <w:rFonts w:ascii="Garamond" w:hAnsi="Garamond" w:cs="Arial"/>
      </w:rPr>
      <w:fldChar w:fldCharType="begin"/>
    </w:r>
    <w:r w:rsidR="00D40E97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D40E97">
      <w:rPr>
        <w:rFonts w:ascii="Garamond" w:hAnsi="Garamond" w:cs="Arial"/>
      </w:rPr>
      <w:fldChar w:fldCharType="separate"/>
    </w:r>
    <w:r w:rsidR="003E54A2">
      <w:rPr>
        <w:rFonts w:ascii="Garamond" w:hAnsi="Garamond" w:cs="Arial"/>
      </w:rPr>
      <w:fldChar w:fldCharType="begin"/>
    </w:r>
    <w:r w:rsidR="003E54A2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3E54A2">
      <w:rPr>
        <w:rFonts w:ascii="Garamond" w:hAnsi="Garamond" w:cs="Arial"/>
      </w:rPr>
      <w:fldChar w:fldCharType="separate"/>
    </w:r>
    <w:r w:rsidR="009F29E0">
      <w:rPr>
        <w:rFonts w:ascii="Garamond" w:hAnsi="Garamond" w:cs="Arial"/>
      </w:rPr>
      <w:fldChar w:fldCharType="begin"/>
    </w:r>
    <w:r w:rsidR="009F29E0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9F29E0">
      <w:rPr>
        <w:rFonts w:ascii="Garamond" w:hAnsi="Garamond" w:cs="Arial"/>
      </w:rPr>
      <w:fldChar w:fldCharType="separate"/>
    </w:r>
    <w:r w:rsidR="00887FF1">
      <w:rPr>
        <w:rFonts w:ascii="Garamond" w:hAnsi="Garamond" w:cs="Arial"/>
      </w:rPr>
      <w:fldChar w:fldCharType="begin"/>
    </w:r>
    <w:r w:rsidR="00887FF1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887FF1">
      <w:rPr>
        <w:rFonts w:ascii="Garamond" w:hAnsi="Garamond" w:cs="Arial"/>
      </w:rPr>
      <w:fldChar w:fldCharType="separate"/>
    </w:r>
    <w:r w:rsidR="00E42429">
      <w:rPr>
        <w:rFonts w:ascii="Garamond" w:hAnsi="Garamond" w:cs="Arial"/>
      </w:rPr>
      <w:fldChar w:fldCharType="begin"/>
    </w:r>
    <w:r w:rsidR="00E42429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E42429">
      <w:rPr>
        <w:rFonts w:ascii="Garamond" w:hAnsi="Garamond" w:cs="Arial"/>
      </w:rPr>
      <w:fldChar w:fldCharType="separate"/>
    </w:r>
    <w:r w:rsidR="00590B14">
      <w:rPr>
        <w:rFonts w:ascii="Garamond" w:hAnsi="Garamond" w:cs="Arial"/>
      </w:rPr>
      <w:fldChar w:fldCharType="begin"/>
    </w:r>
    <w:r w:rsidR="00590B14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590B14">
      <w:rPr>
        <w:rFonts w:ascii="Garamond" w:hAnsi="Garamond" w:cs="Arial"/>
      </w:rPr>
      <w:fldChar w:fldCharType="separate"/>
    </w:r>
    <w:r w:rsidR="003A05FF">
      <w:rPr>
        <w:rFonts w:ascii="Garamond" w:hAnsi="Garamond" w:cs="Arial"/>
      </w:rPr>
      <w:fldChar w:fldCharType="begin"/>
    </w:r>
    <w:r w:rsidR="003A05FF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3A05FF">
      <w:rPr>
        <w:rFonts w:ascii="Garamond" w:hAnsi="Garamond" w:cs="Arial"/>
      </w:rPr>
      <w:fldChar w:fldCharType="separate"/>
    </w:r>
    <w:r w:rsidR="001827F0">
      <w:rPr>
        <w:rFonts w:ascii="Garamond" w:hAnsi="Garamond" w:cs="Arial"/>
      </w:rPr>
      <w:fldChar w:fldCharType="begin"/>
    </w:r>
    <w:r w:rsidR="001827F0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1827F0">
      <w:rPr>
        <w:rFonts w:ascii="Garamond" w:hAnsi="Garamond" w:cs="Arial"/>
      </w:rPr>
      <w:fldChar w:fldCharType="separate"/>
    </w:r>
    <w:r w:rsidR="0017010A">
      <w:rPr>
        <w:rFonts w:ascii="Garamond" w:hAnsi="Garamond" w:cs="Arial"/>
      </w:rPr>
      <w:fldChar w:fldCharType="begin"/>
    </w:r>
    <w:r w:rsidR="0017010A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17010A">
      <w:rPr>
        <w:rFonts w:ascii="Garamond" w:hAnsi="Garamond" w:cs="Arial"/>
      </w:rPr>
      <w:fldChar w:fldCharType="separate"/>
    </w:r>
    <w:r w:rsidR="00EF10F0">
      <w:rPr>
        <w:rFonts w:ascii="Garamond" w:hAnsi="Garamond" w:cs="Arial"/>
      </w:rPr>
      <w:fldChar w:fldCharType="begin"/>
    </w:r>
    <w:r w:rsidR="00EF10F0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EF10F0">
      <w:rPr>
        <w:rFonts w:ascii="Garamond" w:hAnsi="Garamond" w:cs="Arial"/>
      </w:rPr>
      <w:fldChar w:fldCharType="separate"/>
    </w:r>
    <w:r w:rsidR="00043AF8">
      <w:rPr>
        <w:rFonts w:ascii="Garamond" w:hAnsi="Garamond" w:cs="Arial"/>
      </w:rPr>
      <w:fldChar w:fldCharType="begin"/>
    </w:r>
    <w:r w:rsidR="00043AF8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043AF8">
      <w:rPr>
        <w:rFonts w:ascii="Garamond" w:hAnsi="Garamond" w:cs="Arial"/>
      </w:rPr>
      <w:fldChar w:fldCharType="separate"/>
    </w:r>
    <w:r w:rsidR="002670B5">
      <w:rPr>
        <w:rFonts w:ascii="Garamond" w:hAnsi="Garamond" w:cs="Arial"/>
      </w:rPr>
      <w:fldChar w:fldCharType="begin"/>
    </w:r>
    <w:r w:rsidR="002670B5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2670B5">
      <w:rPr>
        <w:rFonts w:ascii="Garamond" w:hAnsi="Garamond" w:cs="Arial"/>
      </w:rPr>
      <w:fldChar w:fldCharType="separate"/>
    </w:r>
    <w:r w:rsidR="00E21055">
      <w:rPr>
        <w:rFonts w:ascii="Garamond" w:hAnsi="Garamond" w:cs="Arial"/>
      </w:rPr>
      <w:fldChar w:fldCharType="begin"/>
    </w:r>
    <w:r w:rsidR="00E21055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E21055">
      <w:rPr>
        <w:rFonts w:ascii="Garamond" w:hAnsi="Garamond" w:cs="Arial"/>
      </w:rPr>
      <w:fldChar w:fldCharType="separate"/>
    </w:r>
    <w:r w:rsidR="00E75CD8">
      <w:rPr>
        <w:rFonts w:ascii="Garamond" w:hAnsi="Garamond" w:cs="Arial"/>
      </w:rPr>
      <w:fldChar w:fldCharType="begin"/>
    </w:r>
    <w:r w:rsidR="00E75CD8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E75CD8">
      <w:rPr>
        <w:rFonts w:ascii="Garamond" w:hAnsi="Garamond" w:cs="Arial"/>
      </w:rPr>
      <w:fldChar w:fldCharType="separate"/>
    </w:r>
    <w:r w:rsidR="000255BA">
      <w:rPr>
        <w:rFonts w:ascii="Garamond" w:hAnsi="Garamond" w:cs="Arial"/>
      </w:rPr>
      <w:fldChar w:fldCharType="begin"/>
    </w:r>
    <w:r w:rsidR="000255BA">
      <w:rPr>
        <w:rFonts w:ascii="Garamond" w:hAnsi="Garamond" w:cs="Arial"/>
      </w:rPr>
      <w:instrText xml:space="preserve"> INCLUDEPICTURE  "M:\\Documents\\2013\\COMUNICACIÓN SOCIAL\\Solicitud Abr Jun\\Ana Claudia:Users:usuario:Desktop:Escudo.jpg" \* MERGEFORMATINET </w:instrText>
    </w:r>
    <w:r w:rsidR="000255BA">
      <w:rPr>
        <w:rFonts w:ascii="Garamond" w:hAnsi="Garamond" w:cs="Arial"/>
      </w:rPr>
      <w:fldChar w:fldCharType="separate"/>
    </w:r>
    <w:r w:rsidR="00DA6FCB">
      <w:rPr>
        <w:rFonts w:ascii="Garamond" w:hAnsi="Garamond" w:cs="Arial"/>
      </w:rPr>
      <w:fldChar w:fldCharType="begin"/>
    </w:r>
    <w:r w:rsidR="00DA6FCB">
      <w:rPr>
        <w:rFonts w:ascii="Garamond" w:hAnsi="Garamond" w:cs="Arial"/>
      </w:rPr>
      <w:instrText xml:space="preserve"> </w:instrText>
    </w:r>
    <w:r w:rsidR="00DA6FCB">
      <w:rPr>
        <w:rFonts w:ascii="Garamond" w:hAnsi="Garamond" w:cs="Arial"/>
      </w:rPr>
      <w:instrText>INCLUDEPICTURE  "M:\\Documents\\2013\\COMUNICACIÓN SOCIAL\\Solicitud Abr Jun\\Ana Claudia:Users:usuario:Desktop:Escudo.jpg" \* MERGEFORMATINET</w:instrText>
    </w:r>
    <w:r w:rsidR="00DA6FCB">
      <w:rPr>
        <w:rFonts w:ascii="Garamond" w:hAnsi="Garamond" w:cs="Arial"/>
      </w:rPr>
      <w:instrText xml:space="preserve"> </w:instrText>
    </w:r>
    <w:r w:rsidR="00DA6FCB">
      <w:rPr>
        <w:rFonts w:ascii="Garamond" w:hAnsi="Garamond" w:cs="Arial"/>
      </w:rPr>
      <w:fldChar w:fldCharType="separate"/>
    </w:r>
    <w:r w:rsidR="00DE52D0">
      <w:rPr>
        <w:rFonts w:ascii="Garamond" w:hAnsi="Garamond" w:cs="Arial"/>
      </w:rPr>
      <w:pict>
        <v:shape id="_x0000_i1026" type="#_x0000_t75" style="width:519.75pt;height:519.75pt">
          <v:imagedata r:id="rId5" r:href="rId4"/>
        </v:shape>
      </w:pict>
    </w:r>
    <w:r w:rsidR="00DA6FCB">
      <w:rPr>
        <w:rFonts w:ascii="Garamond" w:hAnsi="Garamond" w:cs="Arial"/>
      </w:rPr>
      <w:fldChar w:fldCharType="end"/>
    </w:r>
    <w:r w:rsidR="000255BA">
      <w:rPr>
        <w:rFonts w:ascii="Garamond" w:hAnsi="Garamond" w:cs="Arial"/>
      </w:rPr>
      <w:fldChar w:fldCharType="end"/>
    </w:r>
    <w:r w:rsidR="00E75CD8">
      <w:rPr>
        <w:rFonts w:ascii="Garamond" w:hAnsi="Garamond" w:cs="Arial"/>
      </w:rPr>
      <w:fldChar w:fldCharType="end"/>
    </w:r>
    <w:r w:rsidR="00E21055">
      <w:rPr>
        <w:rFonts w:ascii="Garamond" w:hAnsi="Garamond" w:cs="Arial"/>
      </w:rPr>
      <w:fldChar w:fldCharType="end"/>
    </w:r>
    <w:r w:rsidR="002670B5">
      <w:rPr>
        <w:rFonts w:ascii="Garamond" w:hAnsi="Garamond" w:cs="Arial"/>
      </w:rPr>
      <w:fldChar w:fldCharType="end"/>
    </w:r>
    <w:r w:rsidR="00043AF8">
      <w:rPr>
        <w:rFonts w:ascii="Garamond" w:hAnsi="Garamond" w:cs="Arial"/>
      </w:rPr>
      <w:fldChar w:fldCharType="end"/>
    </w:r>
    <w:r w:rsidR="00EF10F0">
      <w:rPr>
        <w:rFonts w:ascii="Garamond" w:hAnsi="Garamond" w:cs="Arial"/>
      </w:rPr>
      <w:fldChar w:fldCharType="end"/>
    </w:r>
    <w:r w:rsidR="0017010A">
      <w:rPr>
        <w:rFonts w:ascii="Garamond" w:hAnsi="Garamond" w:cs="Arial"/>
      </w:rPr>
      <w:fldChar w:fldCharType="end"/>
    </w:r>
    <w:r w:rsidR="001827F0">
      <w:rPr>
        <w:rFonts w:ascii="Garamond" w:hAnsi="Garamond" w:cs="Arial"/>
      </w:rPr>
      <w:fldChar w:fldCharType="end"/>
    </w:r>
    <w:r w:rsidR="003A05FF">
      <w:rPr>
        <w:rFonts w:ascii="Garamond" w:hAnsi="Garamond" w:cs="Arial"/>
      </w:rPr>
      <w:fldChar w:fldCharType="end"/>
    </w:r>
    <w:r w:rsidR="00590B14">
      <w:rPr>
        <w:rFonts w:ascii="Garamond" w:hAnsi="Garamond" w:cs="Arial"/>
      </w:rPr>
      <w:fldChar w:fldCharType="end"/>
    </w:r>
    <w:r w:rsidR="00E42429">
      <w:rPr>
        <w:rFonts w:ascii="Garamond" w:hAnsi="Garamond" w:cs="Arial"/>
      </w:rPr>
      <w:fldChar w:fldCharType="end"/>
    </w:r>
    <w:r w:rsidR="00887FF1">
      <w:rPr>
        <w:rFonts w:ascii="Garamond" w:hAnsi="Garamond" w:cs="Arial"/>
      </w:rPr>
      <w:fldChar w:fldCharType="end"/>
    </w:r>
    <w:r w:rsidR="009F29E0">
      <w:rPr>
        <w:rFonts w:ascii="Garamond" w:hAnsi="Garamond" w:cs="Arial"/>
      </w:rPr>
      <w:fldChar w:fldCharType="end"/>
    </w:r>
    <w:r w:rsidR="003E54A2">
      <w:rPr>
        <w:rFonts w:ascii="Garamond" w:hAnsi="Garamond" w:cs="Arial"/>
      </w:rPr>
      <w:fldChar w:fldCharType="end"/>
    </w:r>
    <w:r w:rsidR="00D40E97">
      <w:rPr>
        <w:rFonts w:ascii="Garamond" w:hAnsi="Garamond" w:cs="Arial"/>
      </w:rPr>
      <w:fldChar w:fldCharType="end"/>
    </w:r>
    <w:r w:rsidR="0015125F">
      <w:rPr>
        <w:rFonts w:ascii="Garamond" w:hAnsi="Garamond" w:cs="Arial"/>
      </w:rPr>
      <w:fldChar w:fldCharType="end"/>
    </w:r>
    <w:r w:rsidR="008B7533">
      <w:rPr>
        <w:rFonts w:ascii="Garamond" w:hAnsi="Garamond" w:cs="Arial"/>
      </w:rPr>
      <w:fldChar w:fldCharType="end"/>
    </w:r>
    <w:r w:rsidR="007C2374">
      <w:rPr>
        <w:rFonts w:ascii="Garamond" w:hAnsi="Garamond" w:cs="Arial"/>
      </w:rPr>
      <w:fldChar w:fldCharType="end"/>
    </w:r>
    <w:r w:rsidR="00341E6E">
      <w:rPr>
        <w:rFonts w:ascii="Garamond" w:hAnsi="Garamond" w:cs="Arial"/>
      </w:rPr>
      <w:fldChar w:fldCharType="end"/>
    </w:r>
    <w:r w:rsidR="00911897">
      <w:rPr>
        <w:rFonts w:ascii="Garamond" w:hAnsi="Garamond" w:cs="Arial"/>
      </w:rPr>
      <w:fldChar w:fldCharType="end"/>
    </w:r>
    <w:r w:rsidR="00CE6058">
      <w:rPr>
        <w:rFonts w:ascii="Garamond" w:hAnsi="Garamond" w:cs="Arial"/>
      </w:rPr>
      <w:fldChar w:fldCharType="end"/>
    </w:r>
    <w:r w:rsidR="005C38F3">
      <w:rPr>
        <w:rFonts w:ascii="Garamond" w:hAnsi="Garamond" w:cs="Arial"/>
      </w:rPr>
      <w:fldChar w:fldCharType="end"/>
    </w:r>
    <w:r w:rsidR="00302BF6">
      <w:rPr>
        <w:rFonts w:ascii="Garamond" w:hAnsi="Garamond" w:cs="Arial"/>
      </w:rPr>
      <w:fldChar w:fldCharType="end"/>
    </w:r>
    <w:r w:rsidR="000F3A9F">
      <w:rPr>
        <w:rFonts w:ascii="Garamond" w:hAnsi="Garamond" w:cs="Arial"/>
      </w:rPr>
      <w:fldChar w:fldCharType="end"/>
    </w:r>
    <w:r w:rsidR="00B2313B">
      <w:rPr>
        <w:rFonts w:ascii="Garamond" w:hAnsi="Garamond" w:cs="Arial"/>
      </w:rPr>
      <w:fldChar w:fldCharType="end"/>
    </w:r>
    <w:r w:rsidR="000433C3">
      <w:rPr>
        <w:rFonts w:ascii="Garamond" w:hAnsi="Garamond" w:cs="Arial"/>
      </w:rPr>
      <w:fldChar w:fldCharType="end"/>
    </w:r>
    <w:r w:rsidR="00902076">
      <w:rPr>
        <w:rFonts w:ascii="Garamond" w:hAnsi="Garamond" w:cs="Arial"/>
      </w:rPr>
      <w:fldChar w:fldCharType="end"/>
    </w:r>
    <w:r w:rsidR="00AE36F1">
      <w:rPr>
        <w:rFonts w:ascii="Garamond" w:hAnsi="Garamond" w:cs="Arial"/>
      </w:rPr>
      <w:fldChar w:fldCharType="end"/>
    </w:r>
    <w:r w:rsidR="005B7C40">
      <w:rPr>
        <w:rFonts w:ascii="Garamond" w:hAnsi="Garamond" w:cs="Arial"/>
      </w:rPr>
      <w:fldChar w:fldCharType="end"/>
    </w:r>
    <w:r w:rsidR="00E344A2">
      <w:rPr>
        <w:rFonts w:ascii="Garamond" w:hAnsi="Garamond" w:cs="Arial"/>
      </w:rPr>
      <w:fldChar w:fldCharType="end"/>
    </w:r>
    <w:r w:rsidR="002B0435">
      <w:rPr>
        <w:rFonts w:ascii="Garamond" w:hAnsi="Garamond" w:cs="Arial"/>
      </w:rPr>
      <w:fldChar w:fldCharType="end"/>
    </w:r>
    <w:r w:rsidR="002D379B">
      <w:rPr>
        <w:rFonts w:ascii="Garamond" w:hAnsi="Garamond" w:cs="Arial"/>
      </w:rPr>
      <w:fldChar w:fldCharType="end"/>
    </w:r>
    <w:r w:rsidR="00DE2DCD">
      <w:rPr>
        <w:rFonts w:ascii="Garamond" w:hAnsi="Garamond" w:cs="Arial"/>
      </w:rPr>
      <w:fldChar w:fldCharType="end"/>
    </w:r>
    <w:r w:rsidR="00F00619">
      <w:rPr>
        <w:rFonts w:ascii="Garamond" w:hAnsi="Garamond" w:cs="Arial"/>
      </w:rPr>
      <w:fldChar w:fldCharType="end"/>
    </w:r>
    <w:r w:rsidR="003B6AC3">
      <w:rPr>
        <w:rFonts w:ascii="Garamond" w:hAnsi="Garamond" w:cs="Arial"/>
      </w:rPr>
      <w:fldChar w:fldCharType="end"/>
    </w:r>
    <w:r w:rsidR="00851816">
      <w:rPr>
        <w:rFonts w:ascii="Garamond" w:hAnsi="Garamond" w:cs="Arial"/>
      </w:rPr>
      <w:fldChar w:fldCharType="end"/>
    </w:r>
    <w:r w:rsidR="003E219E">
      <w:rPr>
        <w:rFonts w:ascii="Garamond" w:hAnsi="Garamond" w:cs="Arial"/>
      </w:rPr>
      <w:fldChar w:fldCharType="end"/>
    </w:r>
    <w:r w:rsidR="00895205">
      <w:rPr>
        <w:rFonts w:ascii="Garamond" w:hAnsi="Garamond" w:cs="Arial"/>
      </w:rPr>
      <w:fldChar w:fldCharType="end"/>
    </w:r>
    <w:r w:rsidR="00647305">
      <w:rPr>
        <w:rFonts w:ascii="Garamond" w:hAnsi="Garamond" w:cs="Arial"/>
      </w:rPr>
      <w:fldChar w:fldCharType="end"/>
    </w:r>
    <w:r w:rsidR="00F25E03">
      <w:rPr>
        <w:rFonts w:ascii="Garamond" w:hAnsi="Garamond" w:cs="Arial"/>
      </w:rPr>
      <w:fldChar w:fldCharType="end"/>
    </w:r>
    <w:r w:rsidR="00A16B93">
      <w:rPr>
        <w:rFonts w:ascii="Garamond" w:hAnsi="Garamond" w:cs="Arial"/>
      </w:rPr>
      <w:fldChar w:fldCharType="end"/>
    </w:r>
    <w:r w:rsidR="00A1722C">
      <w:rPr>
        <w:rFonts w:ascii="Garamond" w:hAnsi="Garamond" w:cs="Arial"/>
      </w:rPr>
      <w:fldChar w:fldCharType="end"/>
    </w:r>
    <w:r w:rsidR="00902575">
      <w:rPr>
        <w:rFonts w:ascii="Garamond" w:hAnsi="Garamond" w:cs="Arial"/>
      </w:rPr>
      <w:fldChar w:fldCharType="end"/>
    </w:r>
    <w:r w:rsidR="00294FFB">
      <w:rPr>
        <w:rFonts w:ascii="Garamond" w:hAnsi="Garamond" w:cs="Arial"/>
      </w:rPr>
      <w:fldChar w:fldCharType="end"/>
    </w:r>
    <w:r w:rsidR="00C8252F">
      <w:rPr>
        <w:rFonts w:ascii="Garamond" w:hAnsi="Garamond" w:cs="Arial"/>
      </w:rPr>
      <w:fldChar w:fldCharType="end"/>
    </w:r>
    <w:r w:rsidR="008078DE">
      <w:rPr>
        <w:rFonts w:ascii="Garamond" w:hAnsi="Garamond" w:cs="Arial"/>
      </w:rPr>
      <w:fldChar w:fldCharType="end"/>
    </w:r>
    <w:r w:rsidR="0067116A">
      <w:rPr>
        <w:rFonts w:ascii="Garamond" w:hAnsi="Garamond" w:cs="Arial"/>
      </w:rPr>
      <w:fldChar w:fldCharType="end"/>
    </w:r>
    <w:r w:rsidR="00F354BD">
      <w:rPr>
        <w:rFonts w:ascii="Garamond" w:hAnsi="Garamond" w:cs="Arial"/>
      </w:rPr>
      <w:fldChar w:fldCharType="end"/>
    </w:r>
    <w:r w:rsidR="00425259">
      <w:rPr>
        <w:rFonts w:ascii="Garamond" w:hAnsi="Garamond" w:cs="Arial"/>
      </w:rPr>
      <w:fldChar w:fldCharType="end"/>
    </w:r>
    <w:r w:rsidR="009060FA">
      <w:rPr>
        <w:rFonts w:ascii="Garamond" w:hAnsi="Garamond" w:cs="Arial"/>
      </w:rPr>
      <w:fldChar w:fldCharType="end"/>
    </w:r>
    <w:r w:rsidR="00312E61">
      <w:rPr>
        <w:rFonts w:ascii="Garamond" w:hAnsi="Garamond" w:cs="Arial"/>
      </w:rPr>
      <w:fldChar w:fldCharType="end"/>
    </w:r>
    <w:r w:rsidR="00C757B0">
      <w:rPr>
        <w:rFonts w:ascii="Garamond" w:hAnsi="Garamond" w:cs="Arial"/>
      </w:rPr>
      <w:fldChar w:fldCharType="end"/>
    </w:r>
    <w:r w:rsidR="00DE769E">
      <w:rPr>
        <w:rFonts w:ascii="Garamond" w:hAnsi="Garamond" w:cs="Arial"/>
      </w:rPr>
      <w:fldChar w:fldCharType="end"/>
    </w:r>
    <w:r w:rsidR="00C522B8">
      <w:rPr>
        <w:rFonts w:ascii="Garamond" w:hAnsi="Garamond" w:cs="Arial"/>
      </w:rPr>
      <w:fldChar w:fldCharType="end"/>
    </w:r>
    <w:r w:rsidR="00566864">
      <w:rPr>
        <w:rFonts w:ascii="Garamond" w:hAnsi="Garamond" w:cs="Arial"/>
      </w:rPr>
      <w:fldChar w:fldCharType="end"/>
    </w:r>
    <w:r w:rsidR="001968BF">
      <w:rPr>
        <w:rFonts w:ascii="Garamond" w:hAnsi="Garamond" w:cs="Arial"/>
      </w:rPr>
      <w:fldChar w:fldCharType="end"/>
    </w:r>
    <w:r w:rsidR="00B26630">
      <w:rPr>
        <w:rFonts w:ascii="Garamond" w:hAnsi="Garamond" w:cs="Arial"/>
      </w:rPr>
      <w:fldChar w:fldCharType="end"/>
    </w:r>
    <w:r w:rsidR="00FE04EC">
      <w:rPr>
        <w:rFonts w:ascii="Garamond" w:hAnsi="Garamond" w:cs="Arial"/>
      </w:rPr>
      <w:fldChar w:fldCharType="end"/>
    </w:r>
    <w:r w:rsidR="00971C91">
      <w:rPr>
        <w:rFonts w:ascii="Garamond" w:hAnsi="Garamond" w:cs="Arial"/>
      </w:rPr>
      <w:fldChar w:fldCharType="end"/>
    </w:r>
    <w:r w:rsidR="002A0BC7">
      <w:rPr>
        <w:rFonts w:ascii="Garamond" w:hAnsi="Garamond" w:cs="Arial"/>
      </w:rPr>
      <w:fldChar w:fldCharType="end"/>
    </w:r>
    <w:r w:rsidR="00941513">
      <w:rPr>
        <w:rFonts w:ascii="Garamond" w:hAnsi="Garamond" w:cs="Arial"/>
      </w:rPr>
      <w:fldChar w:fldCharType="end"/>
    </w:r>
    <w:r w:rsidR="00B22E7E">
      <w:rPr>
        <w:rFonts w:ascii="Garamond" w:hAnsi="Garamond" w:cs="Arial"/>
      </w:rPr>
      <w:fldChar w:fldCharType="end"/>
    </w:r>
    <w:r w:rsidR="00B22E7E">
      <w:rPr>
        <w:rFonts w:ascii="Garamond" w:hAnsi="Garamond" w:cs="Arial"/>
      </w:rPr>
      <w:fldChar w:fldCharType="end"/>
    </w:r>
    <w:r w:rsidR="00BA2CA3">
      <w:rPr>
        <w:rFonts w:ascii="Garamond" w:hAnsi="Garamond" w:cs="Arial"/>
      </w:rPr>
      <w:fldChar w:fldCharType="end"/>
    </w:r>
    <w:r w:rsidR="00F91237">
      <w:rPr>
        <w:rFonts w:ascii="Garamond" w:hAnsi="Garamond" w:cs="Arial"/>
      </w:rPr>
      <w:fldChar w:fldCharType="end"/>
    </w:r>
    <w:r w:rsidR="00DE7556">
      <w:rPr>
        <w:rFonts w:ascii="Garamond" w:hAnsi="Garamond" w:cs="Arial"/>
      </w:rPr>
      <w:fldChar w:fldCharType="end"/>
    </w:r>
    <w:r w:rsidR="004D0D89">
      <w:rPr>
        <w:rFonts w:ascii="Garamond" w:hAnsi="Garamond" w:cs="Arial"/>
      </w:rPr>
      <w:fldChar w:fldCharType="end"/>
    </w:r>
    <w:r w:rsidR="000E5859">
      <w:rPr>
        <w:rFonts w:ascii="Garamond" w:hAnsi="Garamond" w:cs="Arial"/>
      </w:rPr>
      <w:fldChar w:fldCharType="end"/>
    </w:r>
    <w:r w:rsidR="00933081">
      <w:rPr>
        <w:rFonts w:ascii="Garamond" w:hAnsi="Garamond" w:cs="Arial"/>
      </w:rPr>
      <w:fldChar w:fldCharType="end"/>
    </w:r>
    <w:r w:rsidR="003E381C">
      <w:rPr>
        <w:rFonts w:ascii="Garamond" w:hAnsi="Garamond" w:cs="Arial"/>
      </w:rPr>
      <w:fldChar w:fldCharType="end"/>
    </w:r>
    <w:r w:rsidR="00B40065">
      <w:rPr>
        <w:rFonts w:ascii="Garamond" w:hAnsi="Garamond" w:cs="Arial"/>
      </w:rPr>
      <w:fldChar w:fldCharType="end"/>
    </w:r>
    <w:r w:rsidR="00D007E3">
      <w:rPr>
        <w:rFonts w:ascii="Garamond" w:hAnsi="Garamond" w:cs="Arial"/>
      </w:rPr>
      <w:fldChar w:fldCharType="end"/>
    </w:r>
    <w:r w:rsidR="00000E61">
      <w:rPr>
        <w:rFonts w:ascii="Garamond" w:hAnsi="Garamond" w:cs="Arial"/>
      </w:rPr>
      <w:fldChar w:fldCharType="end"/>
    </w:r>
    <w:r w:rsidR="00D84948">
      <w:rPr>
        <w:rFonts w:ascii="Garamond" w:hAnsi="Garamond" w:cs="Arial"/>
      </w:rPr>
      <w:fldChar w:fldCharType="end"/>
    </w:r>
    <w:r w:rsidR="00B34AB9">
      <w:rPr>
        <w:rFonts w:ascii="Garamond" w:hAnsi="Garamond" w:cs="Arial"/>
      </w:rPr>
      <w:fldChar w:fldCharType="end"/>
    </w:r>
    <w:r w:rsidR="00937D2E">
      <w:rPr>
        <w:rFonts w:ascii="Garamond" w:hAnsi="Garamond" w:cs="Arial"/>
      </w:rPr>
      <w:fldChar w:fldCharType="end"/>
    </w:r>
    <w:r w:rsidR="000B531A">
      <w:rPr>
        <w:rFonts w:ascii="Garamond" w:hAnsi="Garamond" w:cs="Arial"/>
      </w:rPr>
      <w:fldChar w:fldCharType="end"/>
    </w:r>
    <w:r w:rsidR="00597085">
      <w:rPr>
        <w:rFonts w:ascii="Garamond" w:hAnsi="Garamond" w:cs="Arial"/>
      </w:rPr>
      <w:fldChar w:fldCharType="end"/>
    </w:r>
    <w:r w:rsidR="00D52F3C">
      <w:rPr>
        <w:rFonts w:ascii="Garamond" w:hAnsi="Garamond" w:cs="Arial"/>
      </w:rPr>
      <w:fldChar w:fldCharType="end"/>
    </w:r>
    <w:r w:rsidR="00663020">
      <w:rPr>
        <w:rFonts w:ascii="Garamond" w:hAnsi="Garamond" w:cs="Arial"/>
      </w:rPr>
      <w:fldChar w:fldCharType="end"/>
    </w:r>
    <w:r w:rsidR="0030375B">
      <w:rPr>
        <w:rFonts w:ascii="Garamond" w:hAnsi="Garamond" w:cs="Arial"/>
      </w:rPr>
      <w:fldChar w:fldCharType="end"/>
    </w:r>
    <w:r w:rsidR="00A134B0">
      <w:rPr>
        <w:rFonts w:ascii="Garamond" w:hAnsi="Garamond" w:cs="Arial"/>
      </w:rPr>
      <w:fldChar w:fldCharType="end"/>
    </w:r>
    <w:r w:rsidR="00052184">
      <w:rPr>
        <w:rFonts w:ascii="Garamond" w:hAnsi="Garamond" w:cs="Arial"/>
      </w:rPr>
      <w:fldChar w:fldCharType="end"/>
    </w:r>
    <w:r w:rsidR="006221C7">
      <w:rPr>
        <w:rFonts w:ascii="Garamond" w:hAnsi="Garamond" w:cs="Arial"/>
      </w:rPr>
      <w:fldChar w:fldCharType="end"/>
    </w:r>
    <w:r w:rsidR="007D02C5">
      <w:rPr>
        <w:rFonts w:ascii="Garamond" w:hAnsi="Garamond" w:cs="Arial"/>
      </w:rPr>
      <w:fldChar w:fldCharType="end"/>
    </w:r>
    <w:r w:rsidR="00A22414">
      <w:rPr>
        <w:rFonts w:ascii="Garamond" w:hAnsi="Garamond" w:cs="Arial"/>
      </w:rPr>
      <w:fldChar w:fldCharType="end"/>
    </w:r>
    <w:r w:rsidR="003E124E">
      <w:rPr>
        <w:rFonts w:ascii="Garamond" w:hAnsi="Garamond" w:cs="Arial"/>
      </w:rPr>
      <w:fldChar w:fldCharType="end"/>
    </w:r>
    <w:r w:rsidR="00173FC8">
      <w:rPr>
        <w:rFonts w:ascii="Garamond" w:hAnsi="Garamond" w:cs="Arial"/>
      </w:rPr>
      <w:fldChar w:fldCharType="end"/>
    </w:r>
    <w:r w:rsidR="00DE3442">
      <w:rPr>
        <w:rFonts w:ascii="Garamond" w:hAnsi="Garamond" w:cs="Arial"/>
      </w:rPr>
      <w:fldChar w:fldCharType="end"/>
    </w:r>
    <w:r w:rsidR="00761983">
      <w:rPr>
        <w:rFonts w:ascii="Garamond" w:hAnsi="Garamond" w:cs="Arial"/>
      </w:rPr>
      <w:fldChar w:fldCharType="end"/>
    </w:r>
    <w:r>
      <w:rPr>
        <w:rFonts w:ascii="Garamond" w:hAnsi="Garamond" w:cs="Arial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807" w:rsidRDefault="00DA6FCB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81" type="#_x0000_t75" style="position:absolute;margin-left:0;margin-top:0;width:508.55pt;height:507.95pt;z-index:-2;mso-wrap-edited:f;mso-position-horizontal:center;mso-position-horizontal-relative:margin;mso-position-vertical:center;mso-position-vertical-relative:margin" wrapcoords="-31 0 -31 21536 21600 21536 21600 0 -31 0">
          <v:imagedata r:id="rId1" o:title="Escudo100%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78" type="#_x0000_t75" style="position:absolute;margin-left:0;margin-top:0;width:508.3pt;height:299.35pt;z-index:-5;mso-wrap-edited:f;mso-position-horizontal:center;mso-position-horizontal-relative:margin;mso-position-vertical:center;mso-position-vertical-relative:margin" wrapcoords="-31 0 -31 21491 21600 21491 21600 0 -31 0">
          <v:imagedata r:id="rId2" o:title="Tamayo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75" type="#_x0000_t75" style="position:absolute;margin-left:0;margin-top:0;width:508.55pt;height:507.95pt;z-index:-7;mso-wrap-edited:f;mso-position-horizontal:center;mso-position-horizontal-relative:margin;mso-position-vertical:center;mso-position-vertical-relative:margin" wrapcoords="-31 0 -31 21536 21600 21536 21600 0 -31 0">
          <v:imagedata r:id="rId3" o:title="Escudo10%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_x0000_s2069" type="#_x0000_t75" style="position:absolute;margin-left:0;margin-top:0;width:508.55pt;height:507.95pt;z-index:-9;mso-wrap-edited:f;mso-position-horizontal:center;mso-position-horizontal-relative:margin;mso-position-vertical:center;mso-position-vertical-relative:margin" wrapcoords="-31 0 -31 21536 21600 21536 21600 0 -31 0">
          <v:imagedata r:id="rId3" o:title="Escudo10%" gain="19661f" blacklevel="22938f"/>
          <w10:wrap anchorx="margin" anchory="margin"/>
        </v:shape>
      </w:pict>
    </w:r>
    <w:r>
      <w:rPr>
        <w:noProof/>
        <w:lang w:val="es-ES" w:eastAsia="es-ES"/>
      </w:rPr>
      <w:pict>
        <v:shape id="WordPictureWatermark3" o:spid="_x0000_s2066" type="#_x0000_t75" style="position:absolute;margin-left:0;margin-top:0;width:519pt;height:519pt;z-index:-11;mso-wrap-edited:f;mso-position-horizontal:center;mso-position-horizontal-relative:margin;mso-position-vertical:center;mso-position-vertical-relative:margin" wrapcoords="-31 0 -31 21537 21600 21537 21600 0 -31 0">
          <v:imagedata r:id="rId4" o:title="Escudo"/>
          <w10:wrap anchorx="margin" anchory="margin"/>
        </v:shape>
      </w:pict>
    </w:r>
    <w:r>
      <w:rPr>
        <w:noProof/>
        <w:lang w:val="es-ES" w:eastAsia="es-ES"/>
      </w:rPr>
      <w:pict>
        <v:shape id="_x0000_s2061" type="#_x0000_t75" style="position:absolute;margin-left:0;margin-top:0;width:398.4pt;height:398.4pt;z-index:-14;mso-position-horizontal:center;mso-position-horizontal-relative:margin;mso-position-vertical:center;mso-position-vertical-relative:margin" o:allowincell="f">
          <v:imagedata r:id="rId5" o:title="Escudo"/>
          <w10:wrap anchorx="margin" anchory="margin"/>
        </v:shape>
      </w:pict>
    </w:r>
    <w:r>
      <w:rPr>
        <w:noProof/>
      </w:rPr>
      <w:pict>
        <v:shape id="WordPictureWatermark1" o:spid="_x0000_s2052" type="#_x0000_t75" style="position:absolute;margin-left:0;margin-top:0;width:398.4pt;height:398.4pt;z-index:-16;mso-position-horizontal:center;mso-position-horizontal-relative:margin;mso-position-vertical:center;mso-position-vertical-relative:margin" o:allowincell="f">
          <v:imagedata r:id="rId5" o:title="Escu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B1A5A"/>
    <w:multiLevelType w:val="hybridMultilevel"/>
    <w:tmpl w:val="71A8B9D6"/>
    <w:lvl w:ilvl="0" w:tplc="E348E22A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1F4E79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170D728E"/>
    <w:multiLevelType w:val="hybridMultilevel"/>
    <w:tmpl w:val="1074B7FC"/>
    <w:lvl w:ilvl="0" w:tplc="580A000F">
      <w:start w:val="1"/>
      <w:numFmt w:val="decimal"/>
      <w:lvlText w:val="%1."/>
      <w:lvlJc w:val="left"/>
      <w:pPr>
        <w:ind w:left="1287" w:hanging="360"/>
      </w:pPr>
    </w:lvl>
    <w:lvl w:ilvl="1" w:tplc="580A0019" w:tentative="1">
      <w:start w:val="1"/>
      <w:numFmt w:val="lowerLetter"/>
      <w:lvlText w:val="%2."/>
      <w:lvlJc w:val="left"/>
      <w:pPr>
        <w:ind w:left="2007" w:hanging="360"/>
      </w:pPr>
    </w:lvl>
    <w:lvl w:ilvl="2" w:tplc="580A001B" w:tentative="1">
      <w:start w:val="1"/>
      <w:numFmt w:val="lowerRoman"/>
      <w:lvlText w:val="%3."/>
      <w:lvlJc w:val="right"/>
      <w:pPr>
        <w:ind w:left="2727" w:hanging="180"/>
      </w:pPr>
    </w:lvl>
    <w:lvl w:ilvl="3" w:tplc="580A000F" w:tentative="1">
      <w:start w:val="1"/>
      <w:numFmt w:val="decimal"/>
      <w:lvlText w:val="%4."/>
      <w:lvlJc w:val="left"/>
      <w:pPr>
        <w:ind w:left="3447" w:hanging="360"/>
      </w:pPr>
    </w:lvl>
    <w:lvl w:ilvl="4" w:tplc="580A0019" w:tentative="1">
      <w:start w:val="1"/>
      <w:numFmt w:val="lowerLetter"/>
      <w:lvlText w:val="%5."/>
      <w:lvlJc w:val="left"/>
      <w:pPr>
        <w:ind w:left="4167" w:hanging="360"/>
      </w:pPr>
    </w:lvl>
    <w:lvl w:ilvl="5" w:tplc="580A001B" w:tentative="1">
      <w:start w:val="1"/>
      <w:numFmt w:val="lowerRoman"/>
      <w:lvlText w:val="%6."/>
      <w:lvlJc w:val="right"/>
      <w:pPr>
        <w:ind w:left="4887" w:hanging="180"/>
      </w:pPr>
    </w:lvl>
    <w:lvl w:ilvl="6" w:tplc="580A000F" w:tentative="1">
      <w:start w:val="1"/>
      <w:numFmt w:val="decimal"/>
      <w:lvlText w:val="%7."/>
      <w:lvlJc w:val="left"/>
      <w:pPr>
        <w:ind w:left="5607" w:hanging="360"/>
      </w:pPr>
    </w:lvl>
    <w:lvl w:ilvl="7" w:tplc="580A0019" w:tentative="1">
      <w:start w:val="1"/>
      <w:numFmt w:val="lowerLetter"/>
      <w:lvlText w:val="%8."/>
      <w:lvlJc w:val="left"/>
      <w:pPr>
        <w:ind w:left="6327" w:hanging="360"/>
      </w:pPr>
    </w:lvl>
    <w:lvl w:ilvl="8" w:tplc="5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F0C4BD3"/>
    <w:multiLevelType w:val="hybridMultilevel"/>
    <w:tmpl w:val="75D4AA10"/>
    <w:lvl w:ilvl="0" w:tplc="C8982C4E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1F4E79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14E5D42"/>
    <w:multiLevelType w:val="hybridMultilevel"/>
    <w:tmpl w:val="05B8BBFA"/>
    <w:lvl w:ilvl="0" w:tplc="E8FE19E2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1F4E79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3A45308C"/>
    <w:multiLevelType w:val="hybridMultilevel"/>
    <w:tmpl w:val="E24067A2"/>
    <w:lvl w:ilvl="0" w:tplc="08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C00A0"/>
    <w:multiLevelType w:val="hybridMultilevel"/>
    <w:tmpl w:val="169C9D3E"/>
    <w:lvl w:ilvl="0" w:tplc="F7DA119E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1F4E79"/>
      </w:rPr>
    </w:lvl>
    <w:lvl w:ilvl="1" w:tplc="580A0019" w:tentative="1">
      <w:start w:val="1"/>
      <w:numFmt w:val="lowerLetter"/>
      <w:lvlText w:val="%2."/>
      <w:lvlJc w:val="left"/>
      <w:pPr>
        <w:ind w:left="2007" w:hanging="360"/>
      </w:pPr>
    </w:lvl>
    <w:lvl w:ilvl="2" w:tplc="580A001B" w:tentative="1">
      <w:start w:val="1"/>
      <w:numFmt w:val="lowerRoman"/>
      <w:lvlText w:val="%3."/>
      <w:lvlJc w:val="right"/>
      <w:pPr>
        <w:ind w:left="2727" w:hanging="180"/>
      </w:pPr>
    </w:lvl>
    <w:lvl w:ilvl="3" w:tplc="580A000F" w:tentative="1">
      <w:start w:val="1"/>
      <w:numFmt w:val="decimal"/>
      <w:lvlText w:val="%4."/>
      <w:lvlJc w:val="left"/>
      <w:pPr>
        <w:ind w:left="3447" w:hanging="360"/>
      </w:pPr>
    </w:lvl>
    <w:lvl w:ilvl="4" w:tplc="580A0019" w:tentative="1">
      <w:start w:val="1"/>
      <w:numFmt w:val="lowerLetter"/>
      <w:lvlText w:val="%5."/>
      <w:lvlJc w:val="left"/>
      <w:pPr>
        <w:ind w:left="4167" w:hanging="360"/>
      </w:pPr>
    </w:lvl>
    <w:lvl w:ilvl="5" w:tplc="580A001B" w:tentative="1">
      <w:start w:val="1"/>
      <w:numFmt w:val="lowerRoman"/>
      <w:lvlText w:val="%6."/>
      <w:lvlJc w:val="right"/>
      <w:pPr>
        <w:ind w:left="4887" w:hanging="180"/>
      </w:pPr>
    </w:lvl>
    <w:lvl w:ilvl="6" w:tplc="580A000F" w:tentative="1">
      <w:start w:val="1"/>
      <w:numFmt w:val="decimal"/>
      <w:lvlText w:val="%7."/>
      <w:lvlJc w:val="left"/>
      <w:pPr>
        <w:ind w:left="5607" w:hanging="360"/>
      </w:pPr>
    </w:lvl>
    <w:lvl w:ilvl="7" w:tplc="580A0019" w:tentative="1">
      <w:start w:val="1"/>
      <w:numFmt w:val="lowerLetter"/>
      <w:lvlText w:val="%8."/>
      <w:lvlJc w:val="left"/>
      <w:pPr>
        <w:ind w:left="6327" w:hanging="360"/>
      </w:pPr>
    </w:lvl>
    <w:lvl w:ilvl="8" w:tplc="58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51F727B7"/>
    <w:multiLevelType w:val="hybridMultilevel"/>
    <w:tmpl w:val="DFA69F38"/>
    <w:lvl w:ilvl="0" w:tplc="9156FDD4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1F4E79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091733D"/>
    <w:multiLevelType w:val="hybridMultilevel"/>
    <w:tmpl w:val="AD3EB8F6"/>
    <w:lvl w:ilvl="0" w:tplc="5CA82EB4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1F4E79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6E0805B5"/>
    <w:multiLevelType w:val="hybridMultilevel"/>
    <w:tmpl w:val="4ECC3E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B2797C"/>
    <w:multiLevelType w:val="hybridMultilevel"/>
    <w:tmpl w:val="856055E2"/>
    <w:lvl w:ilvl="0" w:tplc="0F72D774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  <w:color w:val="1F4E79"/>
      </w:rPr>
    </w:lvl>
    <w:lvl w:ilvl="1" w:tplc="58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7C010E76"/>
    <w:multiLevelType w:val="hybridMultilevel"/>
    <w:tmpl w:val="D9E6CF66"/>
    <w:lvl w:ilvl="0" w:tplc="478C288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C108D7"/>
    <w:multiLevelType w:val="hybridMultilevel"/>
    <w:tmpl w:val="A6D0187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</w:num>
  <w:num w:numId="3">
    <w:abstractNumId w:val="1"/>
  </w:num>
  <w:num w:numId="4">
    <w:abstractNumId w:val="5"/>
  </w:num>
  <w:num w:numId="5">
    <w:abstractNumId w:val="6"/>
  </w:num>
  <w:num w:numId="6">
    <w:abstractNumId w:val="7"/>
  </w:num>
  <w:num w:numId="7">
    <w:abstractNumId w:val="11"/>
  </w:num>
  <w:num w:numId="8">
    <w:abstractNumId w:val="0"/>
  </w:num>
  <w:num w:numId="9">
    <w:abstractNumId w:val="10"/>
  </w:num>
  <w:num w:numId="10">
    <w:abstractNumId w:val="9"/>
  </w:num>
  <w:num w:numId="11">
    <w:abstractNumId w:val="4"/>
  </w:num>
  <w:num w:numId="1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hyphenationZone w:val="425"/>
  <w:characterSpacingControl w:val="doNotCompress"/>
  <w:hdrShapeDefaults>
    <o:shapedefaults v:ext="edit" spidmax="209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147C"/>
    <w:rsid w:val="00000E61"/>
    <w:rsid w:val="00013007"/>
    <w:rsid w:val="00015E04"/>
    <w:rsid w:val="000255BA"/>
    <w:rsid w:val="00025DDB"/>
    <w:rsid w:val="00041C27"/>
    <w:rsid w:val="000433C3"/>
    <w:rsid w:val="00043AF8"/>
    <w:rsid w:val="00050702"/>
    <w:rsid w:val="00051F3D"/>
    <w:rsid w:val="00052184"/>
    <w:rsid w:val="00054F20"/>
    <w:rsid w:val="00074C6A"/>
    <w:rsid w:val="00075807"/>
    <w:rsid w:val="000B531A"/>
    <w:rsid w:val="000C5A33"/>
    <w:rsid w:val="000D04C5"/>
    <w:rsid w:val="000D6672"/>
    <w:rsid w:val="000E0A5E"/>
    <w:rsid w:val="000E5859"/>
    <w:rsid w:val="000F3A9F"/>
    <w:rsid w:val="001056A8"/>
    <w:rsid w:val="00106E3D"/>
    <w:rsid w:val="00116EFC"/>
    <w:rsid w:val="0014225A"/>
    <w:rsid w:val="0015125F"/>
    <w:rsid w:val="00161C78"/>
    <w:rsid w:val="001676C9"/>
    <w:rsid w:val="0017010A"/>
    <w:rsid w:val="00170B69"/>
    <w:rsid w:val="00173FC8"/>
    <w:rsid w:val="001827F0"/>
    <w:rsid w:val="001851F0"/>
    <w:rsid w:val="001968BF"/>
    <w:rsid w:val="001D30F7"/>
    <w:rsid w:val="001F2532"/>
    <w:rsid w:val="00205041"/>
    <w:rsid w:val="0022382D"/>
    <w:rsid w:val="00245EE1"/>
    <w:rsid w:val="00247A0A"/>
    <w:rsid w:val="00263005"/>
    <w:rsid w:val="002670B5"/>
    <w:rsid w:val="0029021E"/>
    <w:rsid w:val="00292B54"/>
    <w:rsid w:val="00294FFB"/>
    <w:rsid w:val="002A0BC7"/>
    <w:rsid w:val="002A493C"/>
    <w:rsid w:val="002B0435"/>
    <w:rsid w:val="002C0487"/>
    <w:rsid w:val="002C1EDE"/>
    <w:rsid w:val="002C7A18"/>
    <w:rsid w:val="002D379B"/>
    <w:rsid w:val="002D3AE0"/>
    <w:rsid w:val="00302BF6"/>
    <w:rsid w:val="00302F10"/>
    <w:rsid w:val="0030375B"/>
    <w:rsid w:val="00312E61"/>
    <w:rsid w:val="00313160"/>
    <w:rsid w:val="0034118C"/>
    <w:rsid w:val="00341E6E"/>
    <w:rsid w:val="0036051D"/>
    <w:rsid w:val="00374CEC"/>
    <w:rsid w:val="00382756"/>
    <w:rsid w:val="0039081C"/>
    <w:rsid w:val="00391648"/>
    <w:rsid w:val="003A05FF"/>
    <w:rsid w:val="003A1321"/>
    <w:rsid w:val="003B6AC3"/>
    <w:rsid w:val="003E124E"/>
    <w:rsid w:val="003E219E"/>
    <w:rsid w:val="003E381C"/>
    <w:rsid w:val="003E54A2"/>
    <w:rsid w:val="003F3B3C"/>
    <w:rsid w:val="00417098"/>
    <w:rsid w:val="00425259"/>
    <w:rsid w:val="0042568E"/>
    <w:rsid w:val="00441E26"/>
    <w:rsid w:val="00442009"/>
    <w:rsid w:val="0044700F"/>
    <w:rsid w:val="0045167C"/>
    <w:rsid w:val="0046109F"/>
    <w:rsid w:val="00464263"/>
    <w:rsid w:val="00470A69"/>
    <w:rsid w:val="00474813"/>
    <w:rsid w:val="0048008A"/>
    <w:rsid w:val="004803FE"/>
    <w:rsid w:val="0048644F"/>
    <w:rsid w:val="00491F30"/>
    <w:rsid w:val="004A5452"/>
    <w:rsid w:val="004C0153"/>
    <w:rsid w:val="004D0D89"/>
    <w:rsid w:val="004D1EE9"/>
    <w:rsid w:val="004D3941"/>
    <w:rsid w:val="004E6E9A"/>
    <w:rsid w:val="004E77F0"/>
    <w:rsid w:val="004F1F0D"/>
    <w:rsid w:val="004F7EBC"/>
    <w:rsid w:val="00500D47"/>
    <w:rsid w:val="005131AF"/>
    <w:rsid w:val="00555B0B"/>
    <w:rsid w:val="00555F39"/>
    <w:rsid w:val="00566864"/>
    <w:rsid w:val="00575331"/>
    <w:rsid w:val="0057689D"/>
    <w:rsid w:val="00581DB7"/>
    <w:rsid w:val="00582F31"/>
    <w:rsid w:val="0059053B"/>
    <w:rsid w:val="00590B14"/>
    <w:rsid w:val="00597085"/>
    <w:rsid w:val="005B6CD2"/>
    <w:rsid w:val="005B7C40"/>
    <w:rsid w:val="005C38F3"/>
    <w:rsid w:val="005D6EE7"/>
    <w:rsid w:val="005E33FA"/>
    <w:rsid w:val="005F1B28"/>
    <w:rsid w:val="006031E0"/>
    <w:rsid w:val="00606D44"/>
    <w:rsid w:val="006221C7"/>
    <w:rsid w:val="006414FD"/>
    <w:rsid w:val="006429E5"/>
    <w:rsid w:val="00647305"/>
    <w:rsid w:val="00663020"/>
    <w:rsid w:val="00663F9C"/>
    <w:rsid w:val="0067116A"/>
    <w:rsid w:val="00676630"/>
    <w:rsid w:val="0068269D"/>
    <w:rsid w:val="006A0999"/>
    <w:rsid w:val="006A16DC"/>
    <w:rsid w:val="006B7E6E"/>
    <w:rsid w:val="006B7F7F"/>
    <w:rsid w:val="006C1CD5"/>
    <w:rsid w:val="006C689A"/>
    <w:rsid w:val="006C6CA6"/>
    <w:rsid w:val="00710E8E"/>
    <w:rsid w:val="00711A93"/>
    <w:rsid w:val="0072058D"/>
    <w:rsid w:val="00725A7C"/>
    <w:rsid w:val="007277D8"/>
    <w:rsid w:val="0072798B"/>
    <w:rsid w:val="00742ADE"/>
    <w:rsid w:val="00745445"/>
    <w:rsid w:val="007501DB"/>
    <w:rsid w:val="00761983"/>
    <w:rsid w:val="007621AA"/>
    <w:rsid w:val="007641B8"/>
    <w:rsid w:val="00774B91"/>
    <w:rsid w:val="00795526"/>
    <w:rsid w:val="007A3370"/>
    <w:rsid w:val="007B2FD1"/>
    <w:rsid w:val="007B6C58"/>
    <w:rsid w:val="007C103F"/>
    <w:rsid w:val="007C2374"/>
    <w:rsid w:val="007D02C5"/>
    <w:rsid w:val="007D0C18"/>
    <w:rsid w:val="007E2A52"/>
    <w:rsid w:val="008078DE"/>
    <w:rsid w:val="00811258"/>
    <w:rsid w:val="0082085F"/>
    <w:rsid w:val="00827A61"/>
    <w:rsid w:val="00847908"/>
    <w:rsid w:val="00851816"/>
    <w:rsid w:val="00853B5D"/>
    <w:rsid w:val="008575B7"/>
    <w:rsid w:val="00872ACC"/>
    <w:rsid w:val="00882521"/>
    <w:rsid w:val="00882EE5"/>
    <w:rsid w:val="00887FF1"/>
    <w:rsid w:val="0089458A"/>
    <w:rsid w:val="008946DC"/>
    <w:rsid w:val="00895205"/>
    <w:rsid w:val="008952D1"/>
    <w:rsid w:val="008B059F"/>
    <w:rsid w:val="008B7533"/>
    <w:rsid w:val="008D4081"/>
    <w:rsid w:val="008F2CDD"/>
    <w:rsid w:val="00901174"/>
    <w:rsid w:val="00902076"/>
    <w:rsid w:val="00902575"/>
    <w:rsid w:val="009060FA"/>
    <w:rsid w:val="00911897"/>
    <w:rsid w:val="00912D14"/>
    <w:rsid w:val="0091618A"/>
    <w:rsid w:val="00922AA2"/>
    <w:rsid w:val="00933081"/>
    <w:rsid w:val="00937D2E"/>
    <w:rsid w:val="00941513"/>
    <w:rsid w:val="009531AA"/>
    <w:rsid w:val="00955C04"/>
    <w:rsid w:val="00960FD9"/>
    <w:rsid w:val="00971C91"/>
    <w:rsid w:val="00974A97"/>
    <w:rsid w:val="009A72A6"/>
    <w:rsid w:val="009C20E8"/>
    <w:rsid w:val="009C6F19"/>
    <w:rsid w:val="009F2144"/>
    <w:rsid w:val="009F29E0"/>
    <w:rsid w:val="009F6059"/>
    <w:rsid w:val="009F7BAC"/>
    <w:rsid w:val="00A06FE1"/>
    <w:rsid w:val="00A134B0"/>
    <w:rsid w:val="00A16B93"/>
    <w:rsid w:val="00A1722C"/>
    <w:rsid w:val="00A222D1"/>
    <w:rsid w:val="00A22414"/>
    <w:rsid w:val="00A4037E"/>
    <w:rsid w:val="00A743F1"/>
    <w:rsid w:val="00A84115"/>
    <w:rsid w:val="00A916A7"/>
    <w:rsid w:val="00A95635"/>
    <w:rsid w:val="00AC6A37"/>
    <w:rsid w:val="00AD0296"/>
    <w:rsid w:val="00AE36F1"/>
    <w:rsid w:val="00AF5474"/>
    <w:rsid w:val="00AF7A9D"/>
    <w:rsid w:val="00B22E7E"/>
    <w:rsid w:val="00B2313B"/>
    <w:rsid w:val="00B25C68"/>
    <w:rsid w:val="00B26630"/>
    <w:rsid w:val="00B34AB9"/>
    <w:rsid w:val="00B36D1C"/>
    <w:rsid w:val="00B40065"/>
    <w:rsid w:val="00B41E65"/>
    <w:rsid w:val="00B613A3"/>
    <w:rsid w:val="00B6147C"/>
    <w:rsid w:val="00B62BD2"/>
    <w:rsid w:val="00B84895"/>
    <w:rsid w:val="00B94591"/>
    <w:rsid w:val="00B95C60"/>
    <w:rsid w:val="00BA0982"/>
    <w:rsid w:val="00BA1B91"/>
    <w:rsid w:val="00BA2CA3"/>
    <w:rsid w:val="00BA2F1E"/>
    <w:rsid w:val="00BA3F25"/>
    <w:rsid w:val="00BA4A43"/>
    <w:rsid w:val="00BA5B81"/>
    <w:rsid w:val="00BA5E80"/>
    <w:rsid w:val="00BB70AE"/>
    <w:rsid w:val="00C0630F"/>
    <w:rsid w:val="00C25EE1"/>
    <w:rsid w:val="00C522B8"/>
    <w:rsid w:val="00C551F1"/>
    <w:rsid w:val="00C55F11"/>
    <w:rsid w:val="00C63611"/>
    <w:rsid w:val="00C757B0"/>
    <w:rsid w:val="00C76829"/>
    <w:rsid w:val="00C77EB6"/>
    <w:rsid w:val="00C81965"/>
    <w:rsid w:val="00C81CA6"/>
    <w:rsid w:val="00C81CE2"/>
    <w:rsid w:val="00C8252F"/>
    <w:rsid w:val="00C828A1"/>
    <w:rsid w:val="00C95373"/>
    <w:rsid w:val="00CA0009"/>
    <w:rsid w:val="00CA12EA"/>
    <w:rsid w:val="00CA346D"/>
    <w:rsid w:val="00CA79B9"/>
    <w:rsid w:val="00CB5D43"/>
    <w:rsid w:val="00CC355E"/>
    <w:rsid w:val="00CC4BE6"/>
    <w:rsid w:val="00CC5F76"/>
    <w:rsid w:val="00CD0406"/>
    <w:rsid w:val="00CD1B8F"/>
    <w:rsid w:val="00CD5784"/>
    <w:rsid w:val="00CD69AB"/>
    <w:rsid w:val="00CD6C71"/>
    <w:rsid w:val="00CE3862"/>
    <w:rsid w:val="00CE6058"/>
    <w:rsid w:val="00CF6705"/>
    <w:rsid w:val="00D007E3"/>
    <w:rsid w:val="00D062C1"/>
    <w:rsid w:val="00D10E55"/>
    <w:rsid w:val="00D21F14"/>
    <w:rsid w:val="00D23980"/>
    <w:rsid w:val="00D26D12"/>
    <w:rsid w:val="00D40E97"/>
    <w:rsid w:val="00D50E6C"/>
    <w:rsid w:val="00D52F3C"/>
    <w:rsid w:val="00D74079"/>
    <w:rsid w:val="00D8319F"/>
    <w:rsid w:val="00D84948"/>
    <w:rsid w:val="00D972D1"/>
    <w:rsid w:val="00DA6FCB"/>
    <w:rsid w:val="00DC5E67"/>
    <w:rsid w:val="00DD547F"/>
    <w:rsid w:val="00DE2DCD"/>
    <w:rsid w:val="00DE3442"/>
    <w:rsid w:val="00DE52D0"/>
    <w:rsid w:val="00DE7556"/>
    <w:rsid w:val="00DE769E"/>
    <w:rsid w:val="00DF1DB5"/>
    <w:rsid w:val="00E0560B"/>
    <w:rsid w:val="00E06574"/>
    <w:rsid w:val="00E12542"/>
    <w:rsid w:val="00E13B23"/>
    <w:rsid w:val="00E21055"/>
    <w:rsid w:val="00E344A2"/>
    <w:rsid w:val="00E42429"/>
    <w:rsid w:val="00E5210E"/>
    <w:rsid w:val="00E64AAA"/>
    <w:rsid w:val="00E75CD8"/>
    <w:rsid w:val="00E83A82"/>
    <w:rsid w:val="00E83FFA"/>
    <w:rsid w:val="00E92CB2"/>
    <w:rsid w:val="00E949A0"/>
    <w:rsid w:val="00EA157F"/>
    <w:rsid w:val="00EA3834"/>
    <w:rsid w:val="00EB4E1C"/>
    <w:rsid w:val="00EC426B"/>
    <w:rsid w:val="00ED24A1"/>
    <w:rsid w:val="00EE18D5"/>
    <w:rsid w:val="00EE3583"/>
    <w:rsid w:val="00EE4956"/>
    <w:rsid w:val="00EF10F0"/>
    <w:rsid w:val="00F00619"/>
    <w:rsid w:val="00F012DC"/>
    <w:rsid w:val="00F025C1"/>
    <w:rsid w:val="00F10C4E"/>
    <w:rsid w:val="00F2246A"/>
    <w:rsid w:val="00F25E03"/>
    <w:rsid w:val="00F354BD"/>
    <w:rsid w:val="00F3552E"/>
    <w:rsid w:val="00F44D0A"/>
    <w:rsid w:val="00F65855"/>
    <w:rsid w:val="00F66A39"/>
    <w:rsid w:val="00F72F71"/>
    <w:rsid w:val="00F74FDF"/>
    <w:rsid w:val="00F85B7B"/>
    <w:rsid w:val="00F91237"/>
    <w:rsid w:val="00F91683"/>
    <w:rsid w:val="00FA77F6"/>
    <w:rsid w:val="00FB1138"/>
    <w:rsid w:val="00FC5625"/>
    <w:rsid w:val="00FE04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96"/>
    <o:shapelayout v:ext="edit">
      <o:idmap v:ext="edit" data="1"/>
    </o:shapelayout>
  </w:shapeDefaults>
  <w:decimalSymbol w:val="."/>
  <w:listSeparator w:val=";"/>
  <w14:defaultImageDpi w14:val="330"/>
  <w15:docId w15:val="{F0C961EB-BBDF-48B1-BE08-FF36BF33E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3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1851F0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B6147C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6147C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B6147C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B6147C"/>
    <w:rPr>
      <w:color w:val="0000FF"/>
      <w:u w:val="single"/>
    </w:rPr>
  </w:style>
  <w:style w:type="character" w:styleId="Hipervnculovisitado">
    <w:name w:val="FollowedHyperlink"/>
    <w:rsid w:val="00C25EE1"/>
    <w:rPr>
      <w:color w:val="800080"/>
      <w:u w:val="single"/>
    </w:rPr>
  </w:style>
  <w:style w:type="character" w:customStyle="1" w:styleId="apple-converted-space">
    <w:name w:val="apple-converted-space"/>
    <w:rsid w:val="00872ACC"/>
  </w:style>
  <w:style w:type="paragraph" w:styleId="Prrafodelista">
    <w:name w:val="List Paragraph"/>
    <w:basedOn w:val="Normal"/>
    <w:uiPriority w:val="34"/>
    <w:qFormat/>
    <w:rsid w:val="00955C04"/>
    <w:pPr>
      <w:ind w:left="720"/>
    </w:pPr>
  </w:style>
  <w:style w:type="paragraph" w:styleId="NormalWeb">
    <w:name w:val="Normal (Web)"/>
    <w:basedOn w:val="Normal"/>
    <w:uiPriority w:val="99"/>
    <w:rsid w:val="00955C04"/>
    <w:pPr>
      <w:suppressAutoHyphens/>
      <w:spacing w:before="280" w:after="280"/>
    </w:pPr>
    <w:rPr>
      <w:color w:val="000000"/>
      <w:lang w:eastAsia="ar-SA"/>
    </w:rPr>
  </w:style>
  <w:style w:type="character" w:customStyle="1" w:styleId="PiedepginaCar">
    <w:name w:val="Pie de página Car"/>
    <w:link w:val="Piedepgina"/>
    <w:uiPriority w:val="99"/>
    <w:locked/>
    <w:rsid w:val="00955C04"/>
    <w:rPr>
      <w:sz w:val="24"/>
      <w:szCs w:val="24"/>
      <w:lang w:val="es-MX" w:eastAsia="es-MX"/>
    </w:rPr>
  </w:style>
  <w:style w:type="paragraph" w:customStyle="1" w:styleId="Default">
    <w:name w:val="Default"/>
    <w:rsid w:val="00CD1B8F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paragraph" w:styleId="Sinespaciado">
    <w:name w:val="No Spacing"/>
    <w:link w:val="SinespaciadoCar"/>
    <w:uiPriority w:val="1"/>
    <w:qFormat/>
    <w:rsid w:val="007D02C5"/>
    <w:rPr>
      <w:rFonts w:ascii="Calibri" w:eastAsia="Calibri" w:hAnsi="Calibri"/>
      <w:sz w:val="22"/>
      <w:szCs w:val="22"/>
      <w:lang w:eastAsia="en-US"/>
    </w:rPr>
  </w:style>
  <w:style w:type="paragraph" w:customStyle="1" w:styleId="Listavistosa-nfasis11">
    <w:name w:val="Lista vistosa - Énfasis 11"/>
    <w:basedOn w:val="Normal"/>
    <w:uiPriority w:val="34"/>
    <w:qFormat/>
    <w:rsid w:val="00052184"/>
    <w:pPr>
      <w:suppressAutoHyphens/>
      <w:spacing w:after="200" w:line="276" w:lineRule="auto"/>
      <w:ind w:left="720"/>
    </w:pPr>
    <w:rPr>
      <w:rFonts w:ascii="Calibri" w:eastAsia="Calibri" w:hAnsi="Calibri"/>
      <w:sz w:val="22"/>
      <w:szCs w:val="22"/>
      <w:lang w:eastAsia="ar-SA"/>
    </w:rPr>
  </w:style>
  <w:style w:type="character" w:styleId="Textoennegrita">
    <w:name w:val="Strong"/>
    <w:uiPriority w:val="22"/>
    <w:qFormat/>
    <w:rsid w:val="00B34AB9"/>
    <w:rPr>
      <w:b/>
      <w:bCs/>
    </w:rPr>
  </w:style>
  <w:style w:type="character" w:customStyle="1" w:styleId="SinespaciadoCar">
    <w:name w:val="Sin espaciado Car"/>
    <w:link w:val="Sinespaciado"/>
    <w:uiPriority w:val="1"/>
    <w:locked/>
    <w:rsid w:val="00B34AB9"/>
    <w:rPr>
      <w:rFonts w:ascii="Calibri" w:eastAsia="Calibri" w:hAnsi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rsid w:val="00000E61"/>
    <w:rPr>
      <w:sz w:val="24"/>
      <w:szCs w:val="24"/>
      <w:lang w:val="es-MX" w:eastAsia="es-MX"/>
    </w:rPr>
  </w:style>
  <w:style w:type="character" w:customStyle="1" w:styleId="normaltextrun">
    <w:name w:val="normaltextrun"/>
    <w:rsid w:val="00CD69AB"/>
  </w:style>
  <w:style w:type="character" w:customStyle="1" w:styleId="il">
    <w:name w:val="il"/>
    <w:rsid w:val="00DD5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3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3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7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9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840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146903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72221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8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6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400948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3" w:color="auto"/>
            <w:bottom w:val="none" w:sz="0" w:space="0" w:color="auto"/>
            <w:right w:val="none" w:sz="0" w:space="0" w:color="auto"/>
          </w:divBdr>
          <w:divsChild>
            <w:div w:id="563372111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902603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64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819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46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1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5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5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0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tedrawilliambullock2016.wordpress.com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1.jpeg"/><Relationship Id="rId1" Type="http://schemas.openxmlformats.org/officeDocument/2006/relationships/image" Target="media/image6.jpeg"/><Relationship Id="rId5" Type="http://schemas.openxmlformats.org/officeDocument/2006/relationships/image" Target="media/image4.jpeg"/><Relationship Id="rId4" Type="http://schemas.openxmlformats.org/officeDocument/2006/relationships/image" Target="file:///M:\Documents\2013\COMUNICACI&#211;N%20SOCIAL\Solicitud%20Abr%20Jun\Ana%20Claudia:Users:usuario:Desktop:Escudo.jp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E62263-EDB8-4F5D-AE9A-CA361E159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639</Words>
  <Characters>3515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INBA</Company>
  <LinksUpToDate>false</LinksUpToDate>
  <CharactersWithSpaces>4146</CharactersWithSpaces>
  <SharedDoc>false</SharedDoc>
  <HLinks>
    <vt:vector size="102" baseType="variant">
      <vt:variant>
        <vt:i4>262267</vt:i4>
      </vt:variant>
      <vt:variant>
        <vt:i4>2838</vt:i4>
      </vt:variant>
      <vt:variant>
        <vt:i4>1025</vt:i4>
      </vt:variant>
      <vt:variant>
        <vt:i4>1</vt:i4>
      </vt:variant>
      <vt:variant>
        <vt:lpwstr>plecainba</vt:lpwstr>
      </vt:variant>
      <vt:variant>
        <vt:lpwstr/>
      </vt:variant>
      <vt:variant>
        <vt:i4>4259926</vt:i4>
      </vt:variant>
      <vt:variant>
        <vt:i4>3050</vt:i4>
      </vt:variant>
      <vt:variant>
        <vt:i4>1027</vt:i4>
      </vt:variant>
      <vt:variant>
        <vt:i4>1</vt:i4>
      </vt:variant>
      <vt:variant>
        <vt:lpwstr>Ana Claudia:Users:usuario:Desktop:Escudo.jpg</vt:lpwstr>
      </vt:variant>
      <vt:variant>
        <vt:lpwstr/>
      </vt:variant>
      <vt:variant>
        <vt:i4>6881378</vt:i4>
      </vt:variant>
      <vt:variant>
        <vt:i4>-1</vt:i4>
      </vt:variant>
      <vt:variant>
        <vt:i4>2052</vt:i4>
      </vt:variant>
      <vt:variant>
        <vt:i4>1</vt:i4>
      </vt:variant>
      <vt:variant>
        <vt:lpwstr>Escudo</vt:lpwstr>
      </vt:variant>
      <vt:variant>
        <vt:lpwstr/>
      </vt:variant>
      <vt:variant>
        <vt:i4>6881378</vt:i4>
      </vt:variant>
      <vt:variant>
        <vt:i4>-1</vt:i4>
      </vt:variant>
      <vt:variant>
        <vt:i4>2053</vt:i4>
      </vt:variant>
      <vt:variant>
        <vt:i4>1</vt:i4>
      </vt:variant>
      <vt:variant>
        <vt:lpwstr>Escudo</vt:lpwstr>
      </vt:variant>
      <vt:variant>
        <vt:lpwstr/>
      </vt:variant>
      <vt:variant>
        <vt:i4>6881378</vt:i4>
      </vt:variant>
      <vt:variant>
        <vt:i4>-1</vt:i4>
      </vt:variant>
      <vt:variant>
        <vt:i4>2061</vt:i4>
      </vt:variant>
      <vt:variant>
        <vt:i4>1</vt:i4>
      </vt:variant>
      <vt:variant>
        <vt:lpwstr>Escudo</vt:lpwstr>
      </vt:variant>
      <vt:variant>
        <vt:lpwstr/>
      </vt:variant>
      <vt:variant>
        <vt:i4>6881378</vt:i4>
      </vt:variant>
      <vt:variant>
        <vt:i4>-1</vt:i4>
      </vt:variant>
      <vt:variant>
        <vt:i4>2062</vt:i4>
      </vt:variant>
      <vt:variant>
        <vt:i4>1</vt:i4>
      </vt:variant>
      <vt:variant>
        <vt:lpwstr>Escudo</vt:lpwstr>
      </vt:variant>
      <vt:variant>
        <vt:lpwstr/>
      </vt:variant>
      <vt:variant>
        <vt:i4>6881378</vt:i4>
      </vt:variant>
      <vt:variant>
        <vt:i4>-1</vt:i4>
      </vt:variant>
      <vt:variant>
        <vt:i4>2065</vt:i4>
      </vt:variant>
      <vt:variant>
        <vt:i4>1</vt:i4>
      </vt:variant>
      <vt:variant>
        <vt:lpwstr>Escudo</vt:lpwstr>
      </vt:variant>
      <vt:variant>
        <vt:lpwstr/>
      </vt:variant>
      <vt:variant>
        <vt:i4>6881378</vt:i4>
      </vt:variant>
      <vt:variant>
        <vt:i4>-1</vt:i4>
      </vt:variant>
      <vt:variant>
        <vt:i4>2066</vt:i4>
      </vt:variant>
      <vt:variant>
        <vt:i4>1</vt:i4>
      </vt:variant>
      <vt:variant>
        <vt:lpwstr>Escudo</vt:lpwstr>
      </vt:variant>
      <vt:variant>
        <vt:lpwstr/>
      </vt:variant>
      <vt:variant>
        <vt:i4>5832822</vt:i4>
      </vt:variant>
      <vt:variant>
        <vt:i4>-1</vt:i4>
      </vt:variant>
      <vt:variant>
        <vt:i4>2068</vt:i4>
      </vt:variant>
      <vt:variant>
        <vt:i4>1</vt:i4>
      </vt:variant>
      <vt:variant>
        <vt:lpwstr>Escudo10%</vt:lpwstr>
      </vt:variant>
      <vt:variant>
        <vt:lpwstr/>
      </vt:variant>
      <vt:variant>
        <vt:i4>5832822</vt:i4>
      </vt:variant>
      <vt:variant>
        <vt:i4>-1</vt:i4>
      </vt:variant>
      <vt:variant>
        <vt:i4>2069</vt:i4>
      </vt:variant>
      <vt:variant>
        <vt:i4>1</vt:i4>
      </vt:variant>
      <vt:variant>
        <vt:lpwstr>Escudo10%</vt:lpwstr>
      </vt:variant>
      <vt:variant>
        <vt:lpwstr/>
      </vt:variant>
      <vt:variant>
        <vt:i4>5832822</vt:i4>
      </vt:variant>
      <vt:variant>
        <vt:i4>-1</vt:i4>
      </vt:variant>
      <vt:variant>
        <vt:i4>2074</vt:i4>
      </vt:variant>
      <vt:variant>
        <vt:i4>1</vt:i4>
      </vt:variant>
      <vt:variant>
        <vt:lpwstr>Escudo10%</vt:lpwstr>
      </vt:variant>
      <vt:variant>
        <vt:lpwstr/>
      </vt:variant>
      <vt:variant>
        <vt:i4>5832822</vt:i4>
      </vt:variant>
      <vt:variant>
        <vt:i4>-1</vt:i4>
      </vt:variant>
      <vt:variant>
        <vt:i4>2075</vt:i4>
      </vt:variant>
      <vt:variant>
        <vt:i4>1</vt:i4>
      </vt:variant>
      <vt:variant>
        <vt:lpwstr>Escudo10%</vt:lpwstr>
      </vt:variant>
      <vt:variant>
        <vt:lpwstr/>
      </vt:variant>
      <vt:variant>
        <vt:i4>7274592</vt:i4>
      </vt:variant>
      <vt:variant>
        <vt:i4>-1</vt:i4>
      </vt:variant>
      <vt:variant>
        <vt:i4>2077</vt:i4>
      </vt:variant>
      <vt:variant>
        <vt:i4>1</vt:i4>
      </vt:variant>
      <vt:variant>
        <vt:lpwstr>Tamayo</vt:lpwstr>
      </vt:variant>
      <vt:variant>
        <vt:lpwstr/>
      </vt:variant>
      <vt:variant>
        <vt:i4>7274592</vt:i4>
      </vt:variant>
      <vt:variant>
        <vt:i4>-1</vt:i4>
      </vt:variant>
      <vt:variant>
        <vt:i4>2078</vt:i4>
      </vt:variant>
      <vt:variant>
        <vt:i4>1</vt:i4>
      </vt:variant>
      <vt:variant>
        <vt:lpwstr>Tamayo</vt:lpwstr>
      </vt:variant>
      <vt:variant>
        <vt:lpwstr/>
      </vt:variant>
      <vt:variant>
        <vt:i4>8126563</vt:i4>
      </vt:variant>
      <vt:variant>
        <vt:i4>-1</vt:i4>
      </vt:variant>
      <vt:variant>
        <vt:i4>2079</vt:i4>
      </vt:variant>
      <vt:variant>
        <vt:i4>1</vt:i4>
      </vt:variant>
      <vt:variant>
        <vt:lpwstr>Escudo100%</vt:lpwstr>
      </vt:variant>
      <vt:variant>
        <vt:lpwstr/>
      </vt:variant>
      <vt:variant>
        <vt:i4>8126563</vt:i4>
      </vt:variant>
      <vt:variant>
        <vt:i4>-1</vt:i4>
      </vt:variant>
      <vt:variant>
        <vt:i4>2080</vt:i4>
      </vt:variant>
      <vt:variant>
        <vt:i4>1</vt:i4>
      </vt:variant>
      <vt:variant>
        <vt:lpwstr>Escudo100%</vt:lpwstr>
      </vt:variant>
      <vt:variant>
        <vt:lpwstr/>
      </vt:variant>
      <vt:variant>
        <vt:i4>8126563</vt:i4>
      </vt:variant>
      <vt:variant>
        <vt:i4>-1</vt:i4>
      </vt:variant>
      <vt:variant>
        <vt:i4>2081</vt:i4>
      </vt:variant>
      <vt:variant>
        <vt:i4>1</vt:i4>
      </vt:variant>
      <vt:variant>
        <vt:lpwstr>Escudo100%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Promocion</dc:creator>
  <cp:keywords/>
  <dc:description/>
  <cp:lastModifiedBy>Rafael Sanchez Leon</cp:lastModifiedBy>
  <cp:revision>2</cp:revision>
  <cp:lastPrinted>2016-09-20T22:25:00Z</cp:lastPrinted>
  <dcterms:created xsi:type="dcterms:W3CDTF">2016-09-20T22:25:00Z</dcterms:created>
  <dcterms:modified xsi:type="dcterms:W3CDTF">2016-09-20T22:25:00Z</dcterms:modified>
</cp:coreProperties>
</file>