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79" w:rsidRPr="00BB71FE" w:rsidRDefault="00C14533" w:rsidP="00BB71FE">
      <w:pPr>
        <w:shd w:val="clear" w:color="auto" w:fill="FFFFFF"/>
        <w:tabs>
          <w:tab w:val="left" w:pos="709"/>
          <w:tab w:val="left" w:pos="9072"/>
          <w:tab w:val="left" w:pos="9214"/>
        </w:tabs>
        <w:ind w:left="567" w:right="992"/>
        <w:jc w:val="right"/>
        <w:rPr>
          <w:rFonts w:ascii="Soberana Sans" w:hAnsi="Soberana Sans" w:cs="Arial"/>
          <w:color w:val="222222"/>
          <w:sz w:val="26"/>
          <w:szCs w:val="26"/>
        </w:rPr>
      </w:pPr>
      <w:r w:rsidRPr="00BB71FE">
        <w:rPr>
          <w:rFonts w:ascii="Soberana Sans" w:hAnsi="Soberana Sans" w:cs="Arial"/>
          <w:color w:val="222222"/>
          <w:sz w:val="26"/>
          <w:szCs w:val="26"/>
        </w:rPr>
        <w:t xml:space="preserve">Ciudad de México, </w:t>
      </w:r>
      <w:r w:rsidR="0092520A" w:rsidRPr="00BB71FE">
        <w:rPr>
          <w:rFonts w:ascii="Soberana Sans" w:hAnsi="Soberana Sans" w:cs="Arial"/>
          <w:color w:val="222222"/>
          <w:sz w:val="26"/>
          <w:szCs w:val="26"/>
        </w:rPr>
        <w:t>6</w:t>
      </w:r>
      <w:r w:rsidR="001D3DA1" w:rsidRPr="00BB71FE">
        <w:rPr>
          <w:rFonts w:ascii="Soberana Sans" w:hAnsi="Soberana Sans" w:cs="Arial"/>
          <w:color w:val="222222"/>
          <w:sz w:val="26"/>
          <w:szCs w:val="26"/>
        </w:rPr>
        <w:t xml:space="preserve"> </w:t>
      </w:r>
      <w:r w:rsidR="002B55A9" w:rsidRPr="00BB71FE">
        <w:rPr>
          <w:rFonts w:ascii="Soberana Sans" w:hAnsi="Soberana Sans" w:cs="Arial"/>
          <w:color w:val="222222"/>
          <w:sz w:val="26"/>
          <w:szCs w:val="26"/>
        </w:rPr>
        <w:t xml:space="preserve">de </w:t>
      </w:r>
      <w:r w:rsidR="005C2CA3" w:rsidRPr="00BB71FE">
        <w:rPr>
          <w:rFonts w:ascii="Soberana Sans" w:hAnsi="Soberana Sans" w:cs="Arial"/>
          <w:color w:val="222222"/>
          <w:sz w:val="26"/>
          <w:szCs w:val="26"/>
        </w:rPr>
        <w:t>marz</w:t>
      </w:r>
      <w:r w:rsidR="0031000E" w:rsidRPr="00BB71FE">
        <w:rPr>
          <w:rFonts w:ascii="Soberana Sans" w:hAnsi="Soberana Sans" w:cs="Arial"/>
          <w:color w:val="222222"/>
          <w:sz w:val="26"/>
          <w:szCs w:val="26"/>
        </w:rPr>
        <w:t>o</w:t>
      </w:r>
      <w:r w:rsidR="002B55A9" w:rsidRPr="00BB71FE">
        <w:rPr>
          <w:rFonts w:ascii="Soberana Sans" w:hAnsi="Soberana Sans" w:cs="Arial"/>
          <w:color w:val="222222"/>
          <w:sz w:val="26"/>
          <w:szCs w:val="26"/>
        </w:rPr>
        <w:t xml:space="preserve"> de 2017</w:t>
      </w:r>
    </w:p>
    <w:p w:rsidR="00AD29CA" w:rsidRPr="00BB71FE" w:rsidRDefault="0092520A" w:rsidP="00BB71FE">
      <w:pPr>
        <w:shd w:val="clear" w:color="auto" w:fill="FFFFFF"/>
        <w:tabs>
          <w:tab w:val="left" w:pos="709"/>
          <w:tab w:val="left" w:pos="9072"/>
          <w:tab w:val="left" w:pos="9214"/>
        </w:tabs>
        <w:ind w:left="567" w:right="992"/>
        <w:jc w:val="right"/>
        <w:rPr>
          <w:rFonts w:ascii="Soberana Sans" w:hAnsi="Soberana Sans" w:cs="Arial"/>
          <w:color w:val="222222"/>
          <w:sz w:val="26"/>
          <w:szCs w:val="26"/>
          <w:lang w:val="es-419"/>
        </w:rPr>
      </w:pPr>
      <w:r w:rsidRPr="00BB71FE">
        <w:rPr>
          <w:rFonts w:ascii="Soberana Sans" w:hAnsi="Soberana Sans" w:cs="Arial"/>
          <w:color w:val="222222"/>
          <w:sz w:val="26"/>
          <w:szCs w:val="26"/>
          <w:lang w:val="es-419"/>
        </w:rPr>
        <w:t xml:space="preserve">Boletín núm. </w:t>
      </w:r>
      <w:r w:rsidR="00BB71FE" w:rsidRPr="00BB71FE">
        <w:rPr>
          <w:rFonts w:ascii="Soberana Sans" w:hAnsi="Soberana Sans" w:cs="Arial"/>
          <w:color w:val="222222"/>
          <w:sz w:val="26"/>
          <w:szCs w:val="26"/>
          <w:lang w:val="es-419"/>
        </w:rPr>
        <w:t>258</w:t>
      </w:r>
    </w:p>
    <w:p w:rsidR="00FF7396" w:rsidRPr="00BB71FE" w:rsidRDefault="00FF7396" w:rsidP="00BB71FE">
      <w:pPr>
        <w:ind w:left="567" w:right="992"/>
        <w:rPr>
          <w:rFonts w:ascii="Soberana Sans" w:hAnsi="Soberana Sans"/>
          <w:sz w:val="26"/>
          <w:szCs w:val="26"/>
        </w:rPr>
      </w:pPr>
    </w:p>
    <w:p w:rsidR="001E4A7D" w:rsidRPr="00BB71FE" w:rsidRDefault="001E4A7D" w:rsidP="00BB71FE">
      <w:pPr>
        <w:ind w:left="567" w:right="992"/>
        <w:rPr>
          <w:rFonts w:ascii="Soberana Sans" w:hAnsi="Soberana Sans"/>
          <w:sz w:val="26"/>
          <w:szCs w:val="26"/>
        </w:rPr>
      </w:pPr>
    </w:p>
    <w:p w:rsidR="00BB71FE" w:rsidRPr="00BB71FE" w:rsidRDefault="0006263E" w:rsidP="00BB71FE">
      <w:pPr>
        <w:ind w:left="567" w:right="992"/>
        <w:jc w:val="center"/>
        <w:rPr>
          <w:rFonts w:ascii="Soberana Sans" w:hAnsi="Soberana Sans" w:cs="Arial"/>
          <w:b/>
          <w:sz w:val="28"/>
          <w:szCs w:val="26"/>
        </w:rPr>
      </w:pPr>
      <w:r w:rsidRPr="00BB71FE">
        <w:rPr>
          <w:rFonts w:ascii="Soberana Sans" w:hAnsi="Soberana Sans" w:cs="Arial"/>
          <w:b/>
          <w:sz w:val="28"/>
          <w:szCs w:val="26"/>
        </w:rPr>
        <w:t xml:space="preserve">Presentarán libro con testimonios </w:t>
      </w:r>
    </w:p>
    <w:p w:rsidR="0006263E" w:rsidRPr="00BB71FE" w:rsidRDefault="0006263E" w:rsidP="00BB71FE">
      <w:pPr>
        <w:ind w:left="567" w:right="992"/>
        <w:jc w:val="center"/>
        <w:rPr>
          <w:rFonts w:ascii="Soberana Sans" w:hAnsi="Soberana Sans" w:cs="Arial"/>
          <w:b/>
          <w:sz w:val="28"/>
          <w:szCs w:val="26"/>
        </w:rPr>
      </w:pPr>
      <w:r w:rsidRPr="00BB71FE">
        <w:rPr>
          <w:rFonts w:ascii="Soberana Sans" w:hAnsi="Soberana Sans" w:cs="Arial"/>
          <w:b/>
          <w:sz w:val="28"/>
          <w:szCs w:val="26"/>
        </w:rPr>
        <w:t>de migrantes mexicanos</w:t>
      </w:r>
    </w:p>
    <w:p w:rsidR="0006263E" w:rsidRPr="00BB71FE" w:rsidRDefault="0006263E" w:rsidP="00BB71FE">
      <w:pPr>
        <w:ind w:left="567" w:right="992"/>
        <w:jc w:val="both"/>
        <w:rPr>
          <w:rFonts w:ascii="Soberana Sans" w:hAnsi="Soberana Sans" w:cs="Arial"/>
          <w:sz w:val="26"/>
          <w:szCs w:val="26"/>
        </w:rPr>
      </w:pPr>
    </w:p>
    <w:p w:rsidR="00BB71FE" w:rsidRPr="00BB71FE" w:rsidRDefault="00BB71FE" w:rsidP="00BB71FE">
      <w:pPr>
        <w:ind w:left="567" w:right="992"/>
        <w:jc w:val="both"/>
        <w:rPr>
          <w:rFonts w:ascii="Soberana Sans" w:hAnsi="Soberana Sans" w:cs="Arial"/>
          <w:sz w:val="26"/>
          <w:szCs w:val="26"/>
        </w:rPr>
      </w:pPr>
    </w:p>
    <w:p w:rsidR="0006263E" w:rsidRPr="00BB71FE" w:rsidRDefault="0006263E" w:rsidP="00BB71FE">
      <w:pPr>
        <w:pStyle w:val="Prrafodelista"/>
        <w:numPr>
          <w:ilvl w:val="0"/>
          <w:numId w:val="49"/>
        </w:numPr>
        <w:tabs>
          <w:tab w:val="left" w:pos="709"/>
          <w:tab w:val="left" w:pos="1418"/>
          <w:tab w:val="left" w:pos="2127"/>
          <w:tab w:val="left" w:pos="2836"/>
          <w:tab w:val="left" w:pos="3545"/>
          <w:tab w:val="left" w:pos="4567"/>
        </w:tabs>
        <w:ind w:right="992"/>
        <w:jc w:val="both"/>
        <w:rPr>
          <w:rFonts w:ascii="Soberana Sans" w:hAnsi="Soberana Sans" w:cs="Arial"/>
          <w:sz w:val="26"/>
          <w:szCs w:val="26"/>
          <w:lang w:val="es-419"/>
        </w:rPr>
      </w:pPr>
      <w:r w:rsidRPr="00BB71FE">
        <w:rPr>
          <w:rFonts w:ascii="Soberana Sans" w:hAnsi="Soberana Sans" w:cs="Arial"/>
          <w:i/>
          <w:sz w:val="26"/>
          <w:szCs w:val="26"/>
        </w:rPr>
        <w:t>Nadie me sabe dar razón. Tijuana: migración y memoria</w:t>
      </w:r>
      <w:r w:rsidRPr="00BB71FE">
        <w:rPr>
          <w:rFonts w:ascii="Soberana Sans" w:hAnsi="Soberana Sans" w:cs="Arial"/>
          <w:sz w:val="26"/>
          <w:szCs w:val="26"/>
        </w:rPr>
        <w:t xml:space="preserve"> integra los resultados de los talleres de escritura impartidos en la ciudad bajacaliforniana</w:t>
      </w:r>
    </w:p>
    <w:p w:rsidR="0006263E" w:rsidRPr="00BB71FE" w:rsidRDefault="0006263E" w:rsidP="00BB71FE">
      <w:pPr>
        <w:tabs>
          <w:tab w:val="left" w:pos="709"/>
          <w:tab w:val="left" w:pos="1418"/>
          <w:tab w:val="left" w:pos="2127"/>
          <w:tab w:val="left" w:pos="2836"/>
          <w:tab w:val="left" w:pos="3545"/>
          <w:tab w:val="left" w:pos="4567"/>
        </w:tabs>
        <w:ind w:left="567" w:right="992"/>
        <w:jc w:val="both"/>
        <w:rPr>
          <w:rFonts w:ascii="Soberana Sans" w:hAnsi="Soberana Sans" w:cs="Arial"/>
          <w:sz w:val="26"/>
          <w:szCs w:val="26"/>
          <w:lang w:val="es-419"/>
        </w:rPr>
      </w:pPr>
    </w:p>
    <w:p w:rsidR="0006263E" w:rsidRPr="00BB71FE" w:rsidRDefault="0006263E" w:rsidP="00BB71FE">
      <w:pPr>
        <w:pStyle w:val="Prrafodelista"/>
        <w:numPr>
          <w:ilvl w:val="0"/>
          <w:numId w:val="49"/>
        </w:numPr>
        <w:tabs>
          <w:tab w:val="left" w:pos="709"/>
          <w:tab w:val="left" w:pos="1418"/>
          <w:tab w:val="left" w:pos="2127"/>
          <w:tab w:val="left" w:pos="2836"/>
          <w:tab w:val="left" w:pos="3545"/>
          <w:tab w:val="left" w:pos="4567"/>
        </w:tabs>
        <w:ind w:right="992"/>
        <w:jc w:val="both"/>
        <w:rPr>
          <w:rFonts w:ascii="Soberana Sans" w:hAnsi="Soberana Sans" w:cs="Arial"/>
          <w:sz w:val="26"/>
          <w:szCs w:val="26"/>
        </w:rPr>
      </w:pPr>
      <w:r w:rsidRPr="00BB71FE">
        <w:rPr>
          <w:rFonts w:ascii="Soberana Sans" w:hAnsi="Soberana Sans" w:cs="Arial"/>
          <w:sz w:val="26"/>
          <w:szCs w:val="26"/>
        </w:rPr>
        <w:t xml:space="preserve">Participarán Bibiana Camacho, Georgina Hidalgo y Leonardo </w:t>
      </w:r>
      <w:r w:rsidR="00C71934">
        <w:rPr>
          <w:rFonts w:ascii="Soberana Sans" w:hAnsi="Soberana Sans" w:cs="Arial"/>
          <w:sz w:val="26"/>
          <w:szCs w:val="26"/>
        </w:rPr>
        <w:t>Tarifeño, el martes 7 de marzo</w:t>
      </w:r>
      <w:r w:rsidRPr="00BB71FE">
        <w:rPr>
          <w:rFonts w:ascii="Soberana Sans" w:hAnsi="Soberana Sans" w:cs="Arial"/>
          <w:sz w:val="26"/>
          <w:szCs w:val="26"/>
        </w:rPr>
        <w:t xml:space="preserve"> a las 19:00 en la Sala Manuel M. Ponce del Palacio de Bellas Artes; entrada libre</w:t>
      </w:r>
    </w:p>
    <w:p w:rsidR="0006263E" w:rsidRPr="00BB71FE" w:rsidRDefault="0006263E" w:rsidP="00BB71FE">
      <w:pPr>
        <w:tabs>
          <w:tab w:val="left" w:pos="709"/>
          <w:tab w:val="left" w:pos="1418"/>
          <w:tab w:val="left" w:pos="2127"/>
          <w:tab w:val="left" w:pos="2836"/>
          <w:tab w:val="left" w:pos="3545"/>
          <w:tab w:val="left" w:pos="4567"/>
        </w:tabs>
        <w:ind w:left="567" w:right="992"/>
        <w:jc w:val="both"/>
        <w:rPr>
          <w:rFonts w:ascii="Soberana Sans" w:hAnsi="Soberana Sans" w:cs="Arial"/>
          <w:sz w:val="26"/>
          <w:szCs w:val="26"/>
        </w:rPr>
      </w:pPr>
    </w:p>
    <w:p w:rsidR="0006263E" w:rsidRPr="00BB71FE" w:rsidRDefault="0006263E" w:rsidP="00BB71FE">
      <w:pPr>
        <w:pStyle w:val="Prrafodelista"/>
        <w:numPr>
          <w:ilvl w:val="0"/>
          <w:numId w:val="49"/>
        </w:numPr>
        <w:tabs>
          <w:tab w:val="left" w:pos="709"/>
          <w:tab w:val="left" w:pos="1418"/>
          <w:tab w:val="left" w:pos="2127"/>
          <w:tab w:val="left" w:pos="2836"/>
          <w:tab w:val="left" w:pos="3545"/>
          <w:tab w:val="left" w:pos="4567"/>
        </w:tabs>
        <w:ind w:right="992"/>
        <w:jc w:val="both"/>
        <w:rPr>
          <w:rFonts w:ascii="Soberana Sans" w:hAnsi="Soberana Sans" w:cs="Arial"/>
          <w:sz w:val="26"/>
          <w:szCs w:val="26"/>
          <w:lang w:val="es-419"/>
        </w:rPr>
      </w:pPr>
      <w:r w:rsidRPr="00BB71FE">
        <w:rPr>
          <w:rFonts w:ascii="Soberana Sans" w:hAnsi="Soberana Sans" w:cs="Arial"/>
          <w:sz w:val="26"/>
          <w:szCs w:val="26"/>
        </w:rPr>
        <w:t>El volumen muestra a los connacionales que hacen un esfuerzo para colaborar en el desarrollo del país: Emiliano Pérez Cruz</w:t>
      </w:r>
    </w:p>
    <w:p w:rsidR="0006263E" w:rsidRPr="00BB71FE" w:rsidRDefault="0006263E" w:rsidP="00BB71FE">
      <w:pPr>
        <w:tabs>
          <w:tab w:val="left" w:pos="709"/>
          <w:tab w:val="left" w:pos="1418"/>
          <w:tab w:val="left" w:pos="2127"/>
          <w:tab w:val="left" w:pos="2836"/>
          <w:tab w:val="left" w:pos="3545"/>
          <w:tab w:val="left" w:pos="4567"/>
        </w:tabs>
        <w:ind w:left="567" w:right="992"/>
        <w:jc w:val="both"/>
        <w:rPr>
          <w:rFonts w:ascii="Soberana Sans" w:hAnsi="Soberana Sans" w:cs="Arial"/>
          <w:sz w:val="26"/>
          <w:szCs w:val="26"/>
          <w:lang w:val="es-419"/>
        </w:rPr>
      </w:pPr>
    </w:p>
    <w:p w:rsidR="00BB71FE" w:rsidRPr="00BB71FE" w:rsidRDefault="00BB71FE" w:rsidP="00BB71FE">
      <w:pPr>
        <w:tabs>
          <w:tab w:val="left" w:pos="709"/>
          <w:tab w:val="left" w:pos="1418"/>
          <w:tab w:val="left" w:pos="2127"/>
          <w:tab w:val="left" w:pos="2836"/>
          <w:tab w:val="left" w:pos="3545"/>
          <w:tab w:val="left" w:pos="4567"/>
        </w:tabs>
        <w:ind w:left="567" w:right="992"/>
        <w:jc w:val="both"/>
        <w:rPr>
          <w:rFonts w:ascii="Soberana Sans" w:hAnsi="Soberana Sans" w:cs="Arial"/>
          <w:sz w:val="26"/>
          <w:szCs w:val="26"/>
          <w:lang w:val="es-419"/>
        </w:rPr>
      </w:pPr>
    </w:p>
    <w:p w:rsidR="00BB71FE" w:rsidRPr="00BB71FE" w:rsidRDefault="0006263E" w:rsidP="00BB71FE">
      <w:pPr>
        <w:tabs>
          <w:tab w:val="left" w:pos="709"/>
          <w:tab w:val="left" w:pos="1418"/>
          <w:tab w:val="left" w:pos="2127"/>
          <w:tab w:val="left" w:pos="2836"/>
          <w:tab w:val="left" w:pos="3545"/>
          <w:tab w:val="left" w:pos="4567"/>
        </w:tabs>
        <w:ind w:left="567" w:right="992"/>
        <w:jc w:val="both"/>
        <w:rPr>
          <w:rFonts w:ascii="Soberana Sans" w:hAnsi="Soberana Sans" w:cs="Arial"/>
          <w:sz w:val="26"/>
          <w:szCs w:val="26"/>
        </w:rPr>
      </w:pPr>
      <w:r w:rsidRPr="00BB71FE">
        <w:rPr>
          <w:rFonts w:ascii="Soberana Sans" w:hAnsi="Soberana Sans" w:cs="Arial"/>
          <w:i/>
          <w:sz w:val="26"/>
          <w:szCs w:val="26"/>
        </w:rPr>
        <w:t>Nadie me sabe dar razón. Tijuana: migración y memoria</w:t>
      </w:r>
      <w:r w:rsidRPr="00BB71FE">
        <w:rPr>
          <w:rFonts w:ascii="Soberana Sans" w:hAnsi="Soberana Sans" w:cs="Arial"/>
          <w:sz w:val="26"/>
          <w:szCs w:val="26"/>
        </w:rPr>
        <w:t xml:space="preserve"> es el libro que integra el resultado de los talleres de escritura impartidos a migrantes en la ciudad bajacaliforniana. Mediante este ejercicio literario, los participantes dieron forma a sus sueños, historias, deseos, recuerdos y esperanzas de la mano de los reconocidos escritores Ana Luisa Calvillo, Georgina Hidalgo Vivas, Emiliano Pérez Cruz y Leonardo Tarifeño. En la presentación de este volumen estarán presentes Bibiana Camacho, Georgina Hidalgo y Leonardo </w:t>
      </w:r>
      <w:r w:rsidR="00C71934">
        <w:rPr>
          <w:rFonts w:ascii="Soberana Sans" w:hAnsi="Soberana Sans" w:cs="Arial"/>
          <w:sz w:val="26"/>
          <w:szCs w:val="26"/>
        </w:rPr>
        <w:t>Tarifeño, el martes 7 de marzo</w:t>
      </w:r>
      <w:bookmarkStart w:id="0" w:name="_GoBack"/>
      <w:bookmarkEnd w:id="0"/>
      <w:r w:rsidRPr="00BB71FE">
        <w:rPr>
          <w:rFonts w:ascii="Soberana Sans" w:hAnsi="Soberana Sans" w:cs="Arial"/>
          <w:sz w:val="26"/>
          <w:szCs w:val="26"/>
        </w:rPr>
        <w:t xml:space="preserve"> a las 19:00 en la Sala Manuel M. Ponce del Palacio de Bellas Artes. La entrada será gratuita.</w:t>
      </w:r>
    </w:p>
    <w:p w:rsidR="0006263E" w:rsidRPr="00BB71FE" w:rsidRDefault="00BB71FE" w:rsidP="00BB71FE">
      <w:pPr>
        <w:tabs>
          <w:tab w:val="left" w:pos="709"/>
          <w:tab w:val="left" w:pos="1418"/>
          <w:tab w:val="left" w:pos="2127"/>
          <w:tab w:val="left" w:pos="2836"/>
          <w:tab w:val="left" w:pos="3545"/>
          <w:tab w:val="left" w:pos="4567"/>
        </w:tabs>
        <w:ind w:left="567" w:right="992"/>
        <w:jc w:val="both"/>
        <w:rPr>
          <w:rFonts w:ascii="Soberana Sans" w:hAnsi="Soberana Sans" w:cs="Arial"/>
          <w:sz w:val="26"/>
          <w:szCs w:val="26"/>
        </w:rPr>
      </w:pPr>
      <w:r w:rsidRPr="00BB71FE">
        <w:rPr>
          <w:rFonts w:ascii="Soberana Sans" w:hAnsi="Soberana Sans" w:cs="Arial"/>
          <w:sz w:val="26"/>
          <w:szCs w:val="26"/>
        </w:rPr>
        <w:br w:type="page"/>
      </w:r>
      <w:r w:rsidR="0006263E" w:rsidRPr="00BB71FE">
        <w:rPr>
          <w:rFonts w:ascii="Soberana Sans" w:hAnsi="Soberana Sans" w:cs="Arial"/>
          <w:sz w:val="26"/>
          <w:szCs w:val="26"/>
        </w:rPr>
        <w:lastRenderedPageBreak/>
        <w:t xml:space="preserve">Con el propósito de rescatar las historias y la memoria de diversos migrantes mexicanos, la Secretaría de Cultura, a través de la Dirección General de Culturas Populares, en coordinación con el Instituto Nacional de Bellas Artes (INBA), impartió el taller </w:t>
      </w:r>
      <w:r w:rsidR="0006263E" w:rsidRPr="00BB71FE">
        <w:rPr>
          <w:rFonts w:ascii="Soberana Sans" w:hAnsi="Soberana Sans" w:cs="Arial"/>
          <w:i/>
          <w:sz w:val="26"/>
          <w:szCs w:val="26"/>
        </w:rPr>
        <w:t>Migración y memoria</w:t>
      </w:r>
      <w:r w:rsidR="0006263E" w:rsidRPr="00BB71FE">
        <w:rPr>
          <w:rFonts w:ascii="Soberana Sans" w:hAnsi="Soberana Sans" w:cs="Arial"/>
          <w:sz w:val="26"/>
          <w:szCs w:val="26"/>
        </w:rPr>
        <w:t xml:space="preserve"> a la comunidad migrante de la zona norte de Tijuana, específicamente en La Techumbre, ubicada en el Desayunador Salesiano del Padre Chava.</w:t>
      </w:r>
    </w:p>
    <w:p w:rsidR="0006263E" w:rsidRPr="00BB71FE" w:rsidRDefault="0006263E" w:rsidP="00BB71FE">
      <w:pPr>
        <w:ind w:left="567" w:right="992"/>
        <w:jc w:val="both"/>
        <w:rPr>
          <w:rFonts w:ascii="Soberana Sans" w:hAnsi="Soberana Sans" w:cs="Arial"/>
          <w:sz w:val="26"/>
          <w:szCs w:val="26"/>
        </w:rPr>
      </w:pPr>
    </w:p>
    <w:p w:rsidR="0006263E" w:rsidRPr="00BB71FE" w:rsidRDefault="0006263E" w:rsidP="00BB71FE">
      <w:pPr>
        <w:ind w:left="567" w:right="992"/>
        <w:jc w:val="both"/>
        <w:rPr>
          <w:rFonts w:ascii="Soberana Sans" w:hAnsi="Soberana Sans" w:cs="Arial"/>
          <w:sz w:val="26"/>
          <w:szCs w:val="26"/>
        </w:rPr>
      </w:pPr>
      <w:r w:rsidRPr="00BB71FE">
        <w:rPr>
          <w:rFonts w:ascii="Soberana Sans" w:hAnsi="Soberana Sans" w:cs="Arial"/>
          <w:sz w:val="26"/>
          <w:szCs w:val="26"/>
        </w:rPr>
        <w:t>“El propósito fue dar un taller a migrantes con la intención de recuperar su experiencia, desde que salieron de su lugar de origen, el momento del cruce, su estancia en Estados Unidos y, si fue el caso, sus vivencias como deportados. En esta situación estaban muchas de las personas que estaban en el taller, en el que tuvieron la oportunidad de expresarse por escrito”, comenta Emiliano Pérez Cruz.</w:t>
      </w:r>
    </w:p>
    <w:p w:rsidR="0006263E" w:rsidRPr="00BB71FE" w:rsidRDefault="0006263E" w:rsidP="00BB71FE">
      <w:pPr>
        <w:ind w:left="567" w:right="992"/>
        <w:jc w:val="both"/>
        <w:rPr>
          <w:rFonts w:ascii="Soberana Sans" w:hAnsi="Soberana Sans" w:cs="Arial"/>
          <w:sz w:val="26"/>
          <w:szCs w:val="26"/>
        </w:rPr>
      </w:pPr>
    </w:p>
    <w:p w:rsidR="0006263E" w:rsidRPr="00BB71FE" w:rsidRDefault="0006263E" w:rsidP="00BB71FE">
      <w:pPr>
        <w:ind w:left="567" w:right="992"/>
        <w:jc w:val="both"/>
        <w:rPr>
          <w:rFonts w:ascii="Soberana Sans" w:hAnsi="Soberana Sans" w:cs="Arial"/>
          <w:sz w:val="26"/>
          <w:szCs w:val="26"/>
        </w:rPr>
      </w:pPr>
      <w:r w:rsidRPr="00BB71FE">
        <w:rPr>
          <w:rFonts w:ascii="Soberana Sans" w:hAnsi="Soberana Sans" w:cs="Arial"/>
          <w:sz w:val="26"/>
          <w:szCs w:val="26"/>
        </w:rPr>
        <w:t>Para que las historias de estos migrantes no se quedaran sin contar, la Secretaría de Cultura, el INBA y Ediciones El Salario del Miedo reunieron los testimonios y crónicas que surgieron del taller, que forma parte de las acciones del programa México, Cultura para la Armonía, que desde el año pasado realiza diversas actividades en el ya citado espacio La Techumbre, el cual atiende a cientos de trabajadores internacionales que diariamente son deportados del país vecino del norte.</w:t>
      </w:r>
    </w:p>
    <w:p w:rsidR="0006263E" w:rsidRPr="00BB71FE" w:rsidRDefault="0006263E" w:rsidP="00BB71FE">
      <w:pPr>
        <w:ind w:left="567" w:right="992"/>
        <w:jc w:val="both"/>
        <w:rPr>
          <w:rFonts w:ascii="Soberana Sans" w:hAnsi="Soberana Sans" w:cs="Arial"/>
          <w:sz w:val="26"/>
          <w:szCs w:val="26"/>
        </w:rPr>
      </w:pPr>
    </w:p>
    <w:p w:rsidR="0006263E" w:rsidRPr="00BB71FE" w:rsidRDefault="0006263E" w:rsidP="00BB71FE">
      <w:pPr>
        <w:ind w:left="567" w:right="992"/>
        <w:jc w:val="both"/>
        <w:rPr>
          <w:rFonts w:ascii="Soberana Sans" w:hAnsi="Soberana Sans" w:cs="Arial"/>
          <w:sz w:val="26"/>
          <w:szCs w:val="26"/>
        </w:rPr>
      </w:pPr>
      <w:r w:rsidRPr="00BB71FE">
        <w:rPr>
          <w:rFonts w:ascii="Soberana Sans" w:hAnsi="Soberana Sans" w:cs="Arial"/>
          <w:sz w:val="26"/>
          <w:szCs w:val="26"/>
        </w:rPr>
        <w:t>“Teníamos lo mismo testimonios orales que por escrito. Las experiencias eran duras. Son personas que salen en busca de una mejor oportunidad para vivir, tener recursos y sostenerse, e, incluso, si hubiera excedente, para poyar a sus familiares del lado mexicano.</w:t>
      </w:r>
    </w:p>
    <w:p w:rsidR="0006263E" w:rsidRPr="00BB71FE" w:rsidRDefault="00BB71FE" w:rsidP="00BB71FE">
      <w:pPr>
        <w:ind w:left="567" w:right="992"/>
        <w:jc w:val="both"/>
        <w:rPr>
          <w:rFonts w:ascii="Soberana Sans" w:hAnsi="Soberana Sans" w:cs="Arial"/>
          <w:sz w:val="26"/>
          <w:szCs w:val="26"/>
        </w:rPr>
      </w:pPr>
      <w:r w:rsidRPr="00BB71FE">
        <w:rPr>
          <w:rFonts w:ascii="Soberana Sans" w:hAnsi="Soberana Sans" w:cs="Arial"/>
          <w:sz w:val="26"/>
          <w:szCs w:val="26"/>
        </w:rPr>
        <w:br w:type="page"/>
      </w:r>
      <w:r w:rsidR="0006263E" w:rsidRPr="00BB71FE">
        <w:rPr>
          <w:rFonts w:ascii="Soberana Sans" w:hAnsi="Soberana Sans" w:cs="Arial"/>
          <w:sz w:val="26"/>
          <w:szCs w:val="26"/>
        </w:rPr>
        <w:lastRenderedPageBreak/>
        <w:t xml:space="preserve">“Cada uno de los </w:t>
      </w:r>
      <w:proofErr w:type="spellStart"/>
      <w:r w:rsidR="0006263E" w:rsidRPr="00BB71FE">
        <w:rPr>
          <w:rFonts w:ascii="Soberana Sans" w:hAnsi="Soberana Sans" w:cs="Arial"/>
          <w:sz w:val="26"/>
          <w:szCs w:val="26"/>
        </w:rPr>
        <w:t>talleristas</w:t>
      </w:r>
      <w:proofErr w:type="spellEnd"/>
      <w:r w:rsidR="0006263E" w:rsidRPr="00BB71FE">
        <w:rPr>
          <w:rFonts w:ascii="Soberana Sans" w:hAnsi="Soberana Sans" w:cs="Arial"/>
          <w:sz w:val="26"/>
          <w:szCs w:val="26"/>
        </w:rPr>
        <w:t xml:space="preserve"> teníamos una semana. Digamos que uno le entregaba la estafeta al siguiente, y así durante un mes. Al finalizar el taller teníamos la tarea de elaborar una gran crónica con los testimonios obtenidos. El resultado lleva la seña particular de cada uno de los autores. Conforme a nuestra sensibilidad se fueron vertiendo las anécdotas, las vivencias, los descalabros y los momentos gratos, y el resultado fue por demás halagador”, asegura Pérez Cruz. </w:t>
      </w:r>
    </w:p>
    <w:p w:rsidR="0006263E" w:rsidRPr="00BB71FE" w:rsidRDefault="0006263E" w:rsidP="00BB71FE">
      <w:pPr>
        <w:ind w:left="567" w:right="992"/>
        <w:jc w:val="both"/>
        <w:rPr>
          <w:rFonts w:ascii="Soberana Sans" w:hAnsi="Soberana Sans" w:cs="Arial"/>
          <w:sz w:val="26"/>
          <w:szCs w:val="26"/>
        </w:rPr>
      </w:pPr>
    </w:p>
    <w:p w:rsidR="0006263E" w:rsidRPr="00BB71FE" w:rsidRDefault="0006263E" w:rsidP="00BB71FE">
      <w:pPr>
        <w:ind w:left="567" w:right="992"/>
        <w:jc w:val="both"/>
        <w:rPr>
          <w:rFonts w:ascii="Soberana Sans" w:hAnsi="Soberana Sans" w:cs="Arial"/>
          <w:sz w:val="26"/>
          <w:szCs w:val="26"/>
        </w:rPr>
      </w:pPr>
      <w:r w:rsidRPr="00BB71FE">
        <w:rPr>
          <w:rFonts w:ascii="Soberana Sans" w:hAnsi="Soberana Sans" w:cs="Arial"/>
          <w:sz w:val="26"/>
          <w:szCs w:val="26"/>
        </w:rPr>
        <w:t>Agrega que este trabajo brinda la posibilidad de hacer visible a una gran cantidad de personas que colaboran en gran medida con el envío de remesas. “Con esto se logra tener una visión poco halagüeña de lo que significa todo este tránsito de su lugar de origen hasta volver a establecerse en algún sitio de Estados Unidos. Yo creo que sí se cumplió el propósito. Hay historias duras, terribles, pero que a fin de cuentas nos muestran a los seres humanos de México que hacen un esfuerzo para colaborar en el desarrollo del país.</w:t>
      </w:r>
    </w:p>
    <w:p w:rsidR="0006263E" w:rsidRPr="00BB71FE" w:rsidRDefault="0006263E" w:rsidP="00BB71FE">
      <w:pPr>
        <w:ind w:left="567" w:right="992"/>
        <w:jc w:val="both"/>
        <w:rPr>
          <w:rFonts w:ascii="Soberana Sans" w:hAnsi="Soberana Sans" w:cs="Arial"/>
          <w:sz w:val="26"/>
          <w:szCs w:val="26"/>
        </w:rPr>
      </w:pPr>
    </w:p>
    <w:p w:rsidR="0006263E" w:rsidRPr="00BB71FE" w:rsidRDefault="0006263E" w:rsidP="00BB71FE">
      <w:pPr>
        <w:ind w:left="567" w:right="992"/>
        <w:jc w:val="both"/>
        <w:rPr>
          <w:rFonts w:ascii="Soberana Sans" w:hAnsi="Soberana Sans" w:cs="Arial"/>
          <w:sz w:val="26"/>
          <w:szCs w:val="26"/>
        </w:rPr>
      </w:pPr>
      <w:r w:rsidRPr="00BB71FE">
        <w:rPr>
          <w:rFonts w:ascii="Soberana Sans" w:hAnsi="Soberana Sans" w:cs="Arial"/>
          <w:sz w:val="26"/>
          <w:szCs w:val="26"/>
        </w:rPr>
        <w:t>“Esta oportunidad de hacerlos visibles nos muestra también en qué medida han intervenido el abandono de la familia y las enfermedades psicosociales que llegan a aparecer por estar lejos del terruño. A pesar de eso no se doblegan y siguen adelante”.</w:t>
      </w:r>
    </w:p>
    <w:p w:rsidR="00BB71FE" w:rsidRPr="00BB71FE" w:rsidRDefault="00BB71FE" w:rsidP="00BB71FE">
      <w:pPr>
        <w:ind w:left="567" w:right="992"/>
        <w:jc w:val="both"/>
        <w:rPr>
          <w:rFonts w:ascii="Soberana Sans" w:hAnsi="Soberana Sans" w:cs="Arial"/>
          <w:sz w:val="26"/>
          <w:szCs w:val="26"/>
        </w:rPr>
      </w:pPr>
    </w:p>
    <w:p w:rsidR="0006263E" w:rsidRPr="00BB71FE" w:rsidRDefault="0006263E" w:rsidP="00BB71FE">
      <w:pPr>
        <w:ind w:left="567" w:right="992"/>
        <w:jc w:val="both"/>
        <w:rPr>
          <w:rFonts w:ascii="Soberana Sans" w:hAnsi="Soberana Sans" w:cs="Arial"/>
          <w:sz w:val="26"/>
          <w:szCs w:val="26"/>
        </w:rPr>
      </w:pPr>
    </w:p>
    <w:p w:rsidR="0006263E" w:rsidRPr="00BB71FE" w:rsidRDefault="0006263E" w:rsidP="00BB71FE">
      <w:pPr>
        <w:ind w:left="567" w:right="992"/>
        <w:jc w:val="center"/>
        <w:rPr>
          <w:rFonts w:ascii="Soberana Sans" w:hAnsi="Soberana Sans" w:cs="Arial"/>
          <w:sz w:val="26"/>
          <w:szCs w:val="26"/>
        </w:rPr>
      </w:pPr>
      <w:r w:rsidRPr="00BB71FE">
        <w:rPr>
          <w:rFonts w:ascii="Soberana Sans" w:hAnsi="Soberana Sans" w:cs="Arial"/>
          <w:sz w:val="26"/>
          <w:szCs w:val="26"/>
        </w:rPr>
        <w:t>---000---</w:t>
      </w:r>
    </w:p>
    <w:sectPr w:rsidR="0006263E" w:rsidRPr="00BB71FE" w:rsidSect="002B1E79">
      <w:headerReference w:type="default" r:id="rId7"/>
      <w:footerReference w:type="default" r:id="rId8"/>
      <w:pgSz w:w="12240" w:h="15840"/>
      <w:pgMar w:top="2552" w:right="900"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A4" w:rsidRDefault="00DF09A4" w:rsidP="002B1E79">
      <w:r>
        <w:separator/>
      </w:r>
    </w:p>
  </w:endnote>
  <w:endnote w:type="continuationSeparator" w:id="0">
    <w:p w:rsidR="00DF09A4" w:rsidRDefault="00DF09A4" w:rsidP="002B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Soberana Sans Bold">
    <w:altName w:val="Times New Roman"/>
    <w:charset w:val="00"/>
    <w:family w:val="auto"/>
    <w:pitch w:val="variable"/>
    <w:sig w:usb0="00000003" w:usb1="4000204B" w:usb2="00000000" w:usb3="00000000" w:csb0="00000001" w:csb1="00000000"/>
  </w:font>
  <w:font w:name="Soberana Sans Black">
    <w:altName w:val="Times New Roman"/>
    <w:charset w:val="00"/>
    <w:family w:val="auto"/>
    <w:pitch w:val="variable"/>
    <w:sig w:usb0="00000003"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79" w:rsidRDefault="002B1E79">
    <w:pPr>
      <w:pStyle w:val="Piedepgina"/>
    </w:pPr>
  </w:p>
  <w:p w:rsidR="002B1E79" w:rsidRDefault="002B1E79">
    <w:pPr>
      <w:pStyle w:val="Piedepgina"/>
    </w:pPr>
    <w:r w:rsidRPr="002B1E79">
      <w:rPr>
        <w:rFonts w:ascii="Soberana Sans Bold" w:hAnsi="Soberana Sans Bold" w:cs="Soberana Sans Bold"/>
        <w:noProof/>
        <w:color w:val="999999"/>
        <w:sz w:val="16"/>
        <w:szCs w:val="16"/>
        <w:lang w:val="es-419" w:eastAsia="es-419"/>
      </w:rPr>
      <mc:AlternateContent>
        <mc:Choice Requires="wps">
          <w:drawing>
            <wp:anchor distT="45720" distB="45720" distL="114300" distR="114300" simplePos="0" relativeHeight="251660288" behindDoc="0" locked="0" layoutInCell="1" allowOverlap="1" wp14:anchorId="30257EEB" wp14:editId="2982CDEC">
              <wp:simplePos x="0" y="0"/>
              <wp:positionH relativeFrom="page">
                <wp:align>center</wp:align>
              </wp:positionH>
              <wp:positionV relativeFrom="paragraph">
                <wp:posOffset>10160</wp:posOffset>
              </wp:positionV>
              <wp:extent cx="5866765" cy="544195"/>
              <wp:effectExtent l="0" t="0" r="635"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544195"/>
                      </a:xfrm>
                      <a:prstGeom prst="rect">
                        <a:avLst/>
                      </a:prstGeom>
                      <a:solidFill>
                        <a:srgbClr val="FFFFFF"/>
                      </a:solidFill>
                      <a:ln w="9525">
                        <a:noFill/>
                        <a:miter lim="800000"/>
                        <a:headEnd/>
                        <a:tailEnd/>
                      </a:ln>
                    </wps:spPr>
                    <wps:txbx>
                      <w:txbxContent>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Paseo de la Reforma y Campo Mart</w:t>
                          </w:r>
                          <w:r>
                            <w:rPr>
                              <w:rFonts w:ascii="Soberana Sans" w:hAnsi="Soberana Sans" w:cs="Soberana Sans"/>
                              <w:color w:val="9A9A9A"/>
                              <w:sz w:val="16"/>
                              <w:szCs w:val="16"/>
                            </w:rPr>
                            <w:t>e S/N, Módulo A, 1er. Piso, colonia</w:t>
                          </w:r>
                          <w:r w:rsidRPr="00180B63">
                            <w:rPr>
                              <w:rFonts w:ascii="Soberana Sans" w:hAnsi="Soberana Sans" w:cs="Soberana Sans"/>
                              <w:color w:val="9A9A9A"/>
                              <w:sz w:val="16"/>
                              <w:szCs w:val="16"/>
                            </w:rPr>
                            <w:t xml:space="preserve"> Chapultepec Polanco, </w:t>
                          </w:r>
                          <w:r>
                            <w:rPr>
                              <w:rFonts w:ascii="Soberana Sans" w:hAnsi="Soberana Sans" w:cs="Soberana Sans"/>
                              <w:color w:val="9A9A9A"/>
                              <w:sz w:val="16"/>
                              <w:szCs w:val="16"/>
                            </w:rPr>
                            <w:t>delegación Miguel Hidalgo</w:t>
                          </w:r>
                        </w:p>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C.P. 115</w:t>
                          </w:r>
                          <w:r>
                            <w:rPr>
                              <w:rFonts w:ascii="Soberana Sans" w:hAnsi="Soberana Sans" w:cs="Soberana Sans"/>
                              <w:color w:val="9A9A9A"/>
                              <w:sz w:val="16"/>
                              <w:szCs w:val="16"/>
                            </w:rPr>
                            <w:t>60, Ciudad de México. Tel: 10005600 Ext. 4086</w:t>
                          </w:r>
                        </w:p>
                        <w:p w:rsidR="002B1E79" w:rsidRPr="00180B63" w:rsidRDefault="002B1E79" w:rsidP="002B1E79">
                          <w:pPr>
                            <w:pStyle w:val="Piedepgina"/>
                            <w:jc w:val="center"/>
                            <w:rPr>
                              <w:rFonts w:ascii="Soberana Sans Black" w:hAnsi="Soberana Sans Black" w:cs="Soberana Sans Black"/>
                              <w:sz w:val="16"/>
                              <w:szCs w:val="16"/>
                            </w:rPr>
                          </w:pPr>
                          <w:r w:rsidRPr="00180B63">
                            <w:rPr>
                              <w:rFonts w:ascii="Soberana Sans" w:hAnsi="Soberana Sans" w:cs="Soberana Sans"/>
                              <w:color w:val="9A9A9A"/>
                              <w:sz w:val="16"/>
                              <w:szCs w:val="16"/>
                            </w:rPr>
                            <w:t xml:space="preserve">Correo </w:t>
                          </w:r>
                          <w:proofErr w:type="gramStart"/>
                          <w:r w:rsidRPr="00180B63">
                            <w:rPr>
                              <w:rFonts w:ascii="Soberana Sans" w:hAnsi="Soberana Sans" w:cs="Soberana Sans"/>
                              <w:color w:val="9A9A9A"/>
                              <w:sz w:val="16"/>
                              <w:szCs w:val="16"/>
                            </w:rPr>
                            <w:t>electrónico:</w:t>
                          </w:r>
                          <w:r w:rsidRPr="00F52068">
                            <w:rPr>
                              <w:rFonts w:ascii="Soberana Sans Bold" w:hAnsi="Soberana Sans Bold" w:cs="Soberana Sans Bold"/>
                              <w:color w:val="A6A6A6"/>
                              <w:sz w:val="16"/>
                              <w:szCs w:val="16"/>
                            </w:rPr>
                            <w:t>inba</w:t>
                          </w:r>
                          <w:r>
                            <w:rPr>
                              <w:rFonts w:ascii="Soberana Sans Bold" w:hAnsi="Soberana Sans Bold" w:cs="Soberana Sans Bold"/>
                              <w:color w:val="A6A6A6"/>
                              <w:sz w:val="16"/>
                              <w:szCs w:val="16"/>
                            </w:rPr>
                            <w:t>.</w:t>
                          </w:r>
                          <w:r w:rsidRPr="00F52068">
                            <w:rPr>
                              <w:rFonts w:ascii="Soberana Sans Bold" w:hAnsi="Soberana Sans Bold" w:cs="Soberana Sans Bold"/>
                              <w:color w:val="A6A6A6"/>
                              <w:sz w:val="16"/>
                              <w:szCs w:val="16"/>
                            </w:rPr>
                            <w:t>prensa</w:t>
                          </w:r>
                          <w:r>
                            <w:rPr>
                              <w:rFonts w:ascii="Soberana Sans Bold" w:hAnsi="Soberana Sans Bold" w:cs="Soberana Sans Bold"/>
                              <w:color w:val="A6A6A6"/>
                              <w:sz w:val="16"/>
                              <w:szCs w:val="16"/>
                            </w:rPr>
                            <w:t>1</w:t>
                          </w:r>
                          <w:r w:rsidRPr="00F52068">
                            <w:rPr>
                              <w:rFonts w:ascii="Soberana Sans Bold" w:hAnsi="Soberana Sans Bold" w:cs="Soberana Sans Bold"/>
                              <w:color w:val="A6A6A6"/>
                              <w:sz w:val="16"/>
                              <w:szCs w:val="16"/>
                            </w:rPr>
                            <w:t>@</w:t>
                          </w:r>
                          <w:r>
                            <w:rPr>
                              <w:rFonts w:ascii="Soberana Sans Bold" w:hAnsi="Soberana Sans Bold" w:cs="Soberana Sans Bold"/>
                              <w:color w:val="A6A6A6"/>
                              <w:sz w:val="16"/>
                              <w:szCs w:val="16"/>
                            </w:rPr>
                            <w:t>inba.gob.mx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57EEB" id="_x0000_t202" coordsize="21600,21600" o:spt="202" path="m,l,21600r21600,l21600,xe">
              <v:stroke joinstyle="miter"/>
              <v:path gradientshapeok="t" o:connecttype="rect"/>
            </v:shapetype>
            <v:shape id="Cuadro de texto 2" o:spid="_x0000_s1026" type="#_x0000_t202" style="position:absolute;margin-left:0;margin-top:.8pt;width:461.95pt;height:42.8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" stroked="f">
              <v:textbox>
                <w:txbxContent>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Paseo de la Reforma y Campo Mart</w:t>
                    </w:r>
                    <w:r>
                      <w:rPr>
                        <w:rFonts w:ascii="Soberana Sans" w:hAnsi="Soberana Sans" w:cs="Soberana Sans"/>
                        <w:color w:val="9A9A9A"/>
                        <w:sz w:val="16"/>
                        <w:szCs w:val="16"/>
                      </w:rPr>
                      <w:t>e S/N, Módulo A, 1er. Piso, colonia</w:t>
                    </w:r>
                    <w:r w:rsidRPr="00180B63">
                      <w:rPr>
                        <w:rFonts w:ascii="Soberana Sans" w:hAnsi="Soberana Sans" w:cs="Soberana Sans"/>
                        <w:color w:val="9A9A9A"/>
                        <w:sz w:val="16"/>
                        <w:szCs w:val="16"/>
                      </w:rPr>
                      <w:t xml:space="preserve"> Chapultepec Polanco, </w:t>
                    </w:r>
                    <w:r>
                      <w:rPr>
                        <w:rFonts w:ascii="Soberana Sans" w:hAnsi="Soberana Sans" w:cs="Soberana Sans"/>
                        <w:color w:val="9A9A9A"/>
                        <w:sz w:val="16"/>
                        <w:szCs w:val="16"/>
                      </w:rPr>
                      <w:t>delegación Miguel Hidalgo</w:t>
                    </w:r>
                  </w:p>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C.P. 115</w:t>
                    </w:r>
                    <w:r>
                      <w:rPr>
                        <w:rFonts w:ascii="Soberana Sans" w:hAnsi="Soberana Sans" w:cs="Soberana Sans"/>
                        <w:color w:val="9A9A9A"/>
                        <w:sz w:val="16"/>
                        <w:szCs w:val="16"/>
                      </w:rPr>
                      <w:t>60, Ciudad de México. Tel: 10005600 Ext. 4086</w:t>
                    </w:r>
                  </w:p>
                  <w:p w:rsidR="002B1E79" w:rsidRPr="00180B63" w:rsidRDefault="002B1E79" w:rsidP="002B1E79">
                    <w:pPr>
                      <w:pStyle w:val="Piedepgina"/>
                      <w:jc w:val="center"/>
                      <w:rPr>
                        <w:rFonts w:ascii="Soberana Sans Black" w:hAnsi="Soberana Sans Black" w:cs="Soberana Sans Black"/>
                        <w:sz w:val="16"/>
                        <w:szCs w:val="16"/>
                      </w:rPr>
                    </w:pPr>
                    <w:r w:rsidRPr="00180B63">
                      <w:rPr>
                        <w:rFonts w:ascii="Soberana Sans" w:hAnsi="Soberana Sans" w:cs="Soberana Sans"/>
                        <w:color w:val="9A9A9A"/>
                        <w:sz w:val="16"/>
                        <w:szCs w:val="16"/>
                      </w:rPr>
                      <w:t xml:space="preserve">Correo </w:t>
                    </w:r>
                    <w:proofErr w:type="gramStart"/>
                    <w:r w:rsidRPr="00180B63">
                      <w:rPr>
                        <w:rFonts w:ascii="Soberana Sans" w:hAnsi="Soberana Sans" w:cs="Soberana Sans"/>
                        <w:color w:val="9A9A9A"/>
                        <w:sz w:val="16"/>
                        <w:szCs w:val="16"/>
                      </w:rPr>
                      <w:t>electrónico:</w:t>
                    </w:r>
                    <w:r w:rsidRPr="00F52068">
                      <w:rPr>
                        <w:rFonts w:ascii="Soberana Sans Bold" w:hAnsi="Soberana Sans Bold" w:cs="Soberana Sans Bold"/>
                        <w:color w:val="A6A6A6"/>
                        <w:sz w:val="16"/>
                        <w:szCs w:val="16"/>
                      </w:rPr>
                      <w:t>inba</w:t>
                    </w:r>
                    <w:r>
                      <w:rPr>
                        <w:rFonts w:ascii="Soberana Sans Bold" w:hAnsi="Soberana Sans Bold" w:cs="Soberana Sans Bold"/>
                        <w:color w:val="A6A6A6"/>
                        <w:sz w:val="16"/>
                        <w:szCs w:val="16"/>
                      </w:rPr>
                      <w:t>.</w:t>
                    </w:r>
                    <w:r w:rsidRPr="00F52068">
                      <w:rPr>
                        <w:rFonts w:ascii="Soberana Sans Bold" w:hAnsi="Soberana Sans Bold" w:cs="Soberana Sans Bold"/>
                        <w:color w:val="A6A6A6"/>
                        <w:sz w:val="16"/>
                        <w:szCs w:val="16"/>
                      </w:rPr>
                      <w:t>prensa</w:t>
                    </w:r>
                    <w:r>
                      <w:rPr>
                        <w:rFonts w:ascii="Soberana Sans Bold" w:hAnsi="Soberana Sans Bold" w:cs="Soberana Sans Bold"/>
                        <w:color w:val="A6A6A6"/>
                        <w:sz w:val="16"/>
                        <w:szCs w:val="16"/>
                      </w:rPr>
                      <w:t>1</w:t>
                    </w:r>
                    <w:r w:rsidRPr="00F52068">
                      <w:rPr>
                        <w:rFonts w:ascii="Soberana Sans Bold" w:hAnsi="Soberana Sans Bold" w:cs="Soberana Sans Bold"/>
                        <w:color w:val="A6A6A6"/>
                        <w:sz w:val="16"/>
                        <w:szCs w:val="16"/>
                      </w:rPr>
                      <w:t>@</w:t>
                    </w:r>
                    <w:r>
                      <w:rPr>
                        <w:rFonts w:ascii="Soberana Sans Bold" w:hAnsi="Soberana Sans Bold" w:cs="Soberana Sans Bold"/>
                        <w:color w:val="A6A6A6"/>
                        <w:sz w:val="16"/>
                        <w:szCs w:val="16"/>
                      </w:rPr>
                      <w:t>inba.gob.mx</w:t>
                    </w:r>
                    <w:proofErr w:type="gramEnd"/>
                  </w:p>
                </w:txbxContent>
              </v:textbox>
              <w10:wrap type="square" anchorx="page"/>
            </v:shape>
          </w:pict>
        </mc:Fallback>
      </mc:AlternateContent>
    </w:r>
  </w:p>
  <w:p w:rsidR="002B1E79" w:rsidRDefault="002B1E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9A4" w:rsidRDefault="00DF09A4" w:rsidP="002B1E79">
      <w:r>
        <w:separator/>
      </w:r>
    </w:p>
  </w:footnote>
  <w:footnote w:type="continuationSeparator" w:id="0">
    <w:p w:rsidR="00DF09A4" w:rsidRDefault="00DF09A4" w:rsidP="002B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noProof/>
        <w:lang w:val="es-419" w:eastAsia="es-419"/>
      </w:rPr>
      <w:drawing>
        <wp:anchor distT="0" distB="0" distL="114300" distR="114300" simplePos="0" relativeHeight="251658240" behindDoc="0" locked="0" layoutInCell="1" allowOverlap="1" wp14:anchorId="25C730C6" wp14:editId="65A6D912">
          <wp:simplePos x="0" y="0"/>
          <wp:positionH relativeFrom="margin">
            <wp:align>right</wp:align>
          </wp:positionH>
          <wp:positionV relativeFrom="paragraph">
            <wp:posOffset>98029</wp:posOffset>
          </wp:positionV>
          <wp:extent cx="6526530" cy="527050"/>
          <wp:effectExtent l="0" t="0" r="7620" b="6350"/>
          <wp:wrapTopAndBottom/>
          <wp:docPr id="45" name="Imagen 45" descr="pleca Cultura-I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ca Cultura-INBA"/>
                  <pic:cNvPicPr>
                    <a:picLocks noChangeAspect="1" noChangeArrowheads="1"/>
                  </pic:cNvPicPr>
                </pic:nvPicPr>
                <pic:blipFill>
                  <a:blip r:embed="rId1">
                    <a:extLst>
                      <a:ext uri="{28A0092B-C50C-407E-A947-70E740481C1C}">
                        <a14:useLocalDpi xmlns:a14="http://schemas.microsoft.com/office/drawing/2010/main" val="0"/>
                      </a:ext>
                    </a:extLst>
                  </a:blip>
                  <a:srcRect t="19083" b="20467"/>
                  <a:stretch>
                    <a:fillRect/>
                  </a:stretch>
                </pic:blipFill>
                <pic:spPr bwMode="auto">
                  <a:xfrm>
                    <a:off x="0" y="0"/>
                    <a:ext cx="6526530" cy="527050"/>
                  </a:xfrm>
                  <a:prstGeom prst="rect">
                    <a:avLst/>
                  </a:prstGeom>
                  <a:noFill/>
                </pic:spPr>
              </pic:pic>
            </a:graphicData>
          </a:graphic>
          <wp14:sizeRelH relativeFrom="page">
            <wp14:pctWidth>0</wp14:pctWidth>
          </wp14:sizeRelH>
          <wp14:sizeRelV relativeFrom="page">
            <wp14:pctHeight>0</wp14:pctHeight>
          </wp14:sizeRelV>
        </wp:anchor>
      </w:drawing>
    </w:r>
  </w:p>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rFonts w:ascii="Soberana Sans Bold" w:hAnsi="Soberana Sans Bold" w:cs="Soberana Sans Bold"/>
        <w:color w:val="999999"/>
        <w:sz w:val="16"/>
        <w:szCs w:val="16"/>
        <w:lang w:val="es-ES" w:eastAsia="es-ES"/>
      </w:rPr>
      <w:t>Dirección de Difusión y Relaciones Públicas</w:t>
    </w:r>
  </w:p>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rFonts w:ascii="Soberana Sans Bold" w:hAnsi="Soberana Sans Bold" w:cs="Soberana Sans Bold"/>
        <w:color w:val="999999"/>
        <w:sz w:val="16"/>
        <w:szCs w:val="16"/>
        <w:lang w:val="es-ES" w:eastAsia="es-ES"/>
      </w:rPr>
      <w:t>Subdirección de Prensa</w:t>
    </w:r>
  </w:p>
  <w:p w:rsidR="0096545A" w:rsidRDefault="0096545A"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p>
  <w:p w:rsidR="0096545A" w:rsidRDefault="0096545A"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p>
  <w:p w:rsidR="0096545A" w:rsidRDefault="0096545A" w:rsidP="0096545A">
    <w:pPr>
      <w:pStyle w:val="Encabezado"/>
      <w:tabs>
        <w:tab w:val="left" w:pos="708"/>
      </w:tabs>
      <w:ind w:left="-284" w:right="141" w:firstLine="142"/>
      <w:jc w:val="center"/>
      <w:rPr>
        <w:rFonts w:ascii="Soberana Sans" w:hAnsi="Soberana Sans" w:cs="Arial"/>
        <w:bCs/>
        <w:i/>
        <w:iCs/>
        <w:color w:val="1A1A1A"/>
        <w:sz w:val="14"/>
        <w:szCs w:val="14"/>
        <w:lang w:val="es-ES" w:eastAsia="es-ES"/>
      </w:rPr>
    </w:pPr>
    <w:r w:rsidRPr="00642E77">
      <w:rPr>
        <w:rFonts w:ascii="Soberana Sans" w:hAnsi="Soberana Sans" w:cs="Arial"/>
        <w:bCs/>
        <w:i/>
        <w:iCs/>
        <w:color w:val="1A1A1A"/>
        <w:sz w:val="14"/>
        <w:szCs w:val="14"/>
        <w:lang w:val="es-ES" w:eastAsia="es-ES"/>
      </w:rPr>
      <w:t>“Año de</w:t>
    </w:r>
    <w:r>
      <w:rPr>
        <w:rFonts w:ascii="Soberana Sans" w:hAnsi="Soberana Sans" w:cs="Arial"/>
        <w:bCs/>
        <w:i/>
        <w:iCs/>
        <w:color w:val="1A1A1A"/>
        <w:sz w:val="14"/>
        <w:szCs w:val="14"/>
        <w:lang w:val="es-ES" w:eastAsia="es-ES"/>
      </w:rPr>
      <w:t>l Centenario de la Promulgación de la Constitución Política de los Estados Unidos Mexicanos</w:t>
    </w:r>
    <w:r w:rsidRPr="00642E77">
      <w:rPr>
        <w:rFonts w:ascii="Soberana Sans" w:hAnsi="Soberana Sans" w:cs="Arial"/>
        <w:bCs/>
        <w:i/>
        <w:iCs/>
        <w:color w:val="1A1A1A"/>
        <w:sz w:val="14"/>
        <w:szCs w:val="14"/>
        <w:lang w:val="es-ES" w:eastAsia="es-ES"/>
      </w:rPr>
      <w:t>”</w:t>
    </w:r>
  </w:p>
  <w:p w:rsidR="0096545A" w:rsidRDefault="0096545A" w:rsidP="0096545A">
    <w:pPr>
      <w:pStyle w:val="Encabezado"/>
      <w:tabs>
        <w:tab w:val="left" w:pos="708"/>
      </w:tabs>
      <w:ind w:left="-284" w:right="141" w:firstLine="142"/>
      <w:jc w:val="center"/>
      <w:rPr>
        <w:rFonts w:ascii="Soberana Sans Bold" w:hAnsi="Soberana Sans Bold" w:cs="Soberana Sans Bold"/>
        <w:color w:val="999999"/>
        <w:sz w:val="16"/>
        <w:szCs w:val="16"/>
        <w:lang w:val="es-ES" w:eastAsia="es-ES"/>
      </w:rPr>
    </w:pPr>
  </w:p>
  <w:p w:rsidR="002B1E79" w:rsidRDefault="00234746" w:rsidP="0096545A">
    <w:pPr>
      <w:pStyle w:val="Encabezado"/>
      <w:tabs>
        <w:tab w:val="left" w:pos="708"/>
      </w:tabs>
      <w:ind w:left="-284" w:right="141" w:firstLine="142"/>
      <w:jc w:val="center"/>
      <w:rPr>
        <w:rFonts w:ascii="Soberana Sans Bold" w:hAnsi="Soberana Sans Bold" w:cs="Soberana Sans Bold"/>
        <w:color w:val="999999"/>
        <w:sz w:val="16"/>
        <w:szCs w:val="16"/>
        <w:lang w:val="es-ES" w:eastAsia="es-ES"/>
      </w:rPr>
    </w:pPr>
    <w:r w:rsidRPr="002B1E79">
      <w:rPr>
        <w:rFonts w:ascii="Soberana Sans" w:hAnsi="Soberana Sans"/>
        <w:noProof/>
        <w:sz w:val="26"/>
        <w:szCs w:val="26"/>
        <w:lang w:val="es-419" w:eastAsia="es-419"/>
      </w:rPr>
      <w:drawing>
        <wp:anchor distT="0" distB="0" distL="114300" distR="114300" simplePos="0" relativeHeight="251662336" behindDoc="1" locked="0" layoutInCell="1" allowOverlap="1" wp14:anchorId="0FBEEC4D" wp14:editId="2A7C0AAF">
          <wp:simplePos x="0" y="0"/>
          <wp:positionH relativeFrom="page">
            <wp:align>center</wp:align>
          </wp:positionH>
          <wp:positionV relativeFrom="margin">
            <wp:align>center</wp:align>
          </wp:positionV>
          <wp:extent cx="5200650" cy="5193030"/>
          <wp:effectExtent l="0" t="0" r="0" b="7620"/>
          <wp:wrapNone/>
          <wp:docPr id="5" name="Imagen 5" descr="Escud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100%"/>
                  <pic:cNvPicPr>
                    <a:picLocks noChangeAspect="1" noChangeArrowheads="1"/>
                  </pic:cNvPicPr>
                </pic:nvPicPr>
                <pic:blipFill>
                  <a:blip r:embed="rId2">
                    <a:lum bright="70000" contrast="-70000"/>
                    <a:grayscl/>
                    <a:extLst>
                      <a:ext uri="{28A0092B-C50C-407E-A947-70E740481C1C}">
                        <a14:useLocalDpi xmlns:a14="http://schemas.microsoft.com/office/drawing/2010/main" val="0"/>
                      </a:ext>
                    </a:extLst>
                  </a:blip>
                  <a:srcRect/>
                  <a:stretch>
                    <a:fillRect/>
                  </a:stretch>
                </pic:blipFill>
                <pic:spPr bwMode="auto">
                  <a:xfrm>
                    <a:off x="0" y="0"/>
                    <a:ext cx="5200650" cy="5193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5CF"/>
    <w:multiLevelType w:val="hybridMultilevel"/>
    <w:tmpl w:val="B20CE948"/>
    <w:lvl w:ilvl="0" w:tplc="0B60E1EC">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 w15:restartNumberingAfterBreak="0">
    <w:nsid w:val="019E3A94"/>
    <w:multiLevelType w:val="hybridMultilevel"/>
    <w:tmpl w:val="7786AC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23A15FA"/>
    <w:multiLevelType w:val="hybridMultilevel"/>
    <w:tmpl w:val="91E8DB7E"/>
    <w:lvl w:ilvl="0" w:tplc="3CEA302E">
      <w:start w:val="1"/>
      <w:numFmt w:val="bullet"/>
      <w:lvlText w:val=""/>
      <w:lvlJc w:val="left"/>
      <w:pPr>
        <w:ind w:left="1287" w:hanging="360"/>
      </w:pPr>
      <w:rPr>
        <w:rFonts w:ascii="Symbol" w:hAnsi="Symbol" w:hint="default"/>
        <w:color w:val="4472C4" w:themeColor="accent5"/>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 w15:restartNumberingAfterBreak="0">
    <w:nsid w:val="02A64176"/>
    <w:multiLevelType w:val="hybridMultilevel"/>
    <w:tmpl w:val="08727B3C"/>
    <w:lvl w:ilvl="0" w:tplc="0B60E1EC">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 w15:restartNumberingAfterBreak="0">
    <w:nsid w:val="04A30F96"/>
    <w:multiLevelType w:val="hybridMultilevel"/>
    <w:tmpl w:val="F2647678"/>
    <w:lvl w:ilvl="0" w:tplc="4D4E0FDC">
      <w:start w:val="1"/>
      <w:numFmt w:val="bullet"/>
      <w:lvlText w:val=""/>
      <w:lvlJc w:val="left"/>
      <w:pPr>
        <w:ind w:left="1287" w:hanging="360"/>
      </w:pPr>
      <w:rPr>
        <w:rFonts w:ascii="Symbol" w:hAnsi="Symbol" w:hint="default"/>
        <w:color w:val="2E74B5" w:themeColor="accent1" w:themeShade="BF"/>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 w15:restartNumberingAfterBreak="0">
    <w:nsid w:val="0DFA73EE"/>
    <w:multiLevelType w:val="hybridMultilevel"/>
    <w:tmpl w:val="825EF40C"/>
    <w:lvl w:ilvl="0" w:tplc="4D4E0FDC">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6" w15:restartNumberingAfterBreak="0">
    <w:nsid w:val="1092613B"/>
    <w:multiLevelType w:val="hybridMultilevel"/>
    <w:tmpl w:val="6B22527A"/>
    <w:lvl w:ilvl="0" w:tplc="86ECB238">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7" w15:restartNumberingAfterBreak="0">
    <w:nsid w:val="13363038"/>
    <w:multiLevelType w:val="hybridMultilevel"/>
    <w:tmpl w:val="3AD08698"/>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8" w15:restartNumberingAfterBreak="0">
    <w:nsid w:val="14A952D2"/>
    <w:multiLevelType w:val="hybridMultilevel"/>
    <w:tmpl w:val="36FA5F72"/>
    <w:lvl w:ilvl="0" w:tplc="9DBA54EE">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9" w15:restartNumberingAfterBreak="0">
    <w:nsid w:val="175E1AA0"/>
    <w:multiLevelType w:val="hybridMultilevel"/>
    <w:tmpl w:val="5B960E34"/>
    <w:lvl w:ilvl="0" w:tplc="4D4E0FDC">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0" w15:restartNumberingAfterBreak="0">
    <w:nsid w:val="181501BF"/>
    <w:multiLevelType w:val="hybridMultilevel"/>
    <w:tmpl w:val="EFF8A68A"/>
    <w:lvl w:ilvl="0" w:tplc="8F72AB8E">
      <w:start w:val="1"/>
      <w:numFmt w:val="bullet"/>
      <w:lvlText w:val=""/>
      <w:lvlJc w:val="left"/>
      <w:pPr>
        <w:ind w:left="1287" w:hanging="360"/>
      </w:pPr>
      <w:rPr>
        <w:rFonts w:ascii="Symbol" w:hAnsi="Symbol" w:hint="default"/>
        <w:color w:val="2E74B5" w:themeColor="accent1" w:themeShade="BF"/>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1D5B541D"/>
    <w:multiLevelType w:val="hybridMultilevel"/>
    <w:tmpl w:val="63147782"/>
    <w:lvl w:ilvl="0" w:tplc="8F72AB8E">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2" w15:restartNumberingAfterBreak="0">
    <w:nsid w:val="1F8E40BA"/>
    <w:multiLevelType w:val="hybridMultilevel"/>
    <w:tmpl w:val="D8386C74"/>
    <w:lvl w:ilvl="0" w:tplc="2DEE7EE0">
      <w:start w:val="1"/>
      <w:numFmt w:val="bullet"/>
      <w:lvlText w:val=""/>
      <w:lvlJc w:val="left"/>
      <w:pPr>
        <w:ind w:left="1287" w:hanging="360"/>
      </w:pPr>
      <w:rPr>
        <w:rFonts w:ascii="Symbol" w:hAnsi="Symbol" w:hint="default"/>
        <w:color w:val="2E74B5" w:themeColor="accent1" w:themeShade="BF"/>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206C02F2"/>
    <w:multiLevelType w:val="hybridMultilevel"/>
    <w:tmpl w:val="43543F7E"/>
    <w:lvl w:ilvl="0" w:tplc="4606C942">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4" w15:restartNumberingAfterBreak="0">
    <w:nsid w:val="280C176E"/>
    <w:multiLevelType w:val="hybridMultilevel"/>
    <w:tmpl w:val="F8ACA0B0"/>
    <w:lvl w:ilvl="0" w:tplc="9DBA54EE">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5" w15:restartNumberingAfterBreak="0">
    <w:nsid w:val="2BB209F6"/>
    <w:multiLevelType w:val="hybridMultilevel"/>
    <w:tmpl w:val="84423782"/>
    <w:lvl w:ilvl="0" w:tplc="0F72D774">
      <w:start w:val="1"/>
      <w:numFmt w:val="bullet"/>
      <w:lvlText w:val="o"/>
      <w:lvlJc w:val="left"/>
      <w:pPr>
        <w:ind w:left="1287" w:hanging="360"/>
      </w:pPr>
      <w:rPr>
        <w:rFonts w:ascii="Courier New" w:hAnsi="Courier New" w:cs="Courier New" w:hint="default"/>
        <w:color w:val="1F4E79"/>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6" w15:restartNumberingAfterBreak="0">
    <w:nsid w:val="2D1F44C9"/>
    <w:multiLevelType w:val="hybridMultilevel"/>
    <w:tmpl w:val="1ED2BB96"/>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7" w15:restartNumberingAfterBreak="0">
    <w:nsid w:val="2FD70C45"/>
    <w:multiLevelType w:val="hybridMultilevel"/>
    <w:tmpl w:val="A57293EE"/>
    <w:lvl w:ilvl="0" w:tplc="B95A3F5E">
      <w:start w:val="1"/>
      <w:numFmt w:val="bullet"/>
      <w:lvlText w:val=""/>
      <w:lvlJc w:val="left"/>
      <w:pPr>
        <w:ind w:left="1287" w:hanging="360"/>
      </w:pPr>
      <w:rPr>
        <w:rFonts w:ascii="Symbol" w:hAnsi="Symbol" w:hint="default"/>
        <w:color w:val="2E74B5" w:themeColor="accent1" w:themeShade="BF"/>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390E0527"/>
    <w:multiLevelType w:val="hybridMultilevel"/>
    <w:tmpl w:val="D1F40020"/>
    <w:lvl w:ilvl="0" w:tplc="2DEE7EE0">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9" w15:restartNumberingAfterBreak="0">
    <w:nsid w:val="3AC837B3"/>
    <w:multiLevelType w:val="hybridMultilevel"/>
    <w:tmpl w:val="2F16DEF4"/>
    <w:lvl w:ilvl="0" w:tplc="2DEE7EE0">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0" w15:restartNumberingAfterBreak="0">
    <w:nsid w:val="3E8E16FE"/>
    <w:multiLevelType w:val="hybridMultilevel"/>
    <w:tmpl w:val="8264C4D4"/>
    <w:lvl w:ilvl="0" w:tplc="0B60E1EC">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1" w15:restartNumberingAfterBreak="0">
    <w:nsid w:val="40CC2226"/>
    <w:multiLevelType w:val="hybridMultilevel"/>
    <w:tmpl w:val="6F020E64"/>
    <w:lvl w:ilvl="0" w:tplc="0B60E1EC">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2" w15:restartNumberingAfterBreak="0">
    <w:nsid w:val="42C07A0D"/>
    <w:multiLevelType w:val="hybridMultilevel"/>
    <w:tmpl w:val="32F2D820"/>
    <w:lvl w:ilvl="0" w:tplc="9DBA54EE">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3" w15:restartNumberingAfterBreak="0">
    <w:nsid w:val="44373D45"/>
    <w:multiLevelType w:val="hybridMultilevel"/>
    <w:tmpl w:val="10B09FC0"/>
    <w:lvl w:ilvl="0" w:tplc="0B60E1EC">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4" w15:restartNumberingAfterBreak="0">
    <w:nsid w:val="443F5C32"/>
    <w:multiLevelType w:val="hybridMultilevel"/>
    <w:tmpl w:val="0DC492E4"/>
    <w:lvl w:ilvl="0" w:tplc="9DBA54EE">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5" w15:restartNumberingAfterBreak="0">
    <w:nsid w:val="465B662D"/>
    <w:multiLevelType w:val="hybridMultilevel"/>
    <w:tmpl w:val="42BA3C84"/>
    <w:lvl w:ilvl="0" w:tplc="2DEE7EE0">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6" w15:restartNumberingAfterBreak="0">
    <w:nsid w:val="4B4552A2"/>
    <w:multiLevelType w:val="hybridMultilevel"/>
    <w:tmpl w:val="CFD24124"/>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27" w15:restartNumberingAfterBreak="0">
    <w:nsid w:val="51112CB4"/>
    <w:multiLevelType w:val="hybridMultilevel"/>
    <w:tmpl w:val="95789796"/>
    <w:lvl w:ilvl="0" w:tplc="F09C4E14">
      <w:start w:val="1"/>
      <w:numFmt w:val="bullet"/>
      <w:lvlText w:val=""/>
      <w:lvlJc w:val="left"/>
      <w:pPr>
        <w:ind w:left="1287" w:hanging="360"/>
      </w:pPr>
      <w:rPr>
        <w:rFonts w:ascii="Symbol" w:hAnsi="Symbol" w:hint="default"/>
        <w:color w:val="2E74B5" w:themeColor="accent1" w:themeShade="BF"/>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564A2C2E"/>
    <w:multiLevelType w:val="hybridMultilevel"/>
    <w:tmpl w:val="44EA459C"/>
    <w:lvl w:ilvl="0" w:tplc="2DEE7EE0">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9" w15:restartNumberingAfterBreak="0">
    <w:nsid w:val="57E06952"/>
    <w:multiLevelType w:val="hybridMultilevel"/>
    <w:tmpl w:val="DDEE8A6E"/>
    <w:lvl w:ilvl="0" w:tplc="48B833EA">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0" w15:restartNumberingAfterBreak="0">
    <w:nsid w:val="57ED66B9"/>
    <w:multiLevelType w:val="hybridMultilevel"/>
    <w:tmpl w:val="0EF63B28"/>
    <w:lvl w:ilvl="0" w:tplc="0B60E1EC">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1" w15:restartNumberingAfterBreak="0">
    <w:nsid w:val="5ADD16B9"/>
    <w:multiLevelType w:val="hybridMultilevel"/>
    <w:tmpl w:val="CF70763C"/>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BA0507E"/>
    <w:multiLevelType w:val="hybridMultilevel"/>
    <w:tmpl w:val="6FE40F00"/>
    <w:lvl w:ilvl="0" w:tplc="2DEE7EE0">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3" w15:restartNumberingAfterBreak="0">
    <w:nsid w:val="5D4023BD"/>
    <w:multiLevelType w:val="hybridMultilevel"/>
    <w:tmpl w:val="0442AE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DE5701F"/>
    <w:multiLevelType w:val="hybridMultilevel"/>
    <w:tmpl w:val="5F84B736"/>
    <w:lvl w:ilvl="0" w:tplc="0F72D774">
      <w:start w:val="1"/>
      <w:numFmt w:val="bullet"/>
      <w:lvlText w:val="o"/>
      <w:lvlJc w:val="left"/>
      <w:pPr>
        <w:ind w:left="1287" w:hanging="360"/>
      </w:pPr>
      <w:rPr>
        <w:rFonts w:ascii="Courier New" w:hAnsi="Courier New" w:cs="Courier New" w:hint="default"/>
        <w:color w:val="1F4E79"/>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5" w15:restartNumberingAfterBreak="0">
    <w:nsid w:val="5F3C4678"/>
    <w:multiLevelType w:val="hybridMultilevel"/>
    <w:tmpl w:val="40AC5D90"/>
    <w:lvl w:ilvl="0" w:tplc="F55A1C02">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6" w15:restartNumberingAfterBreak="0">
    <w:nsid w:val="616B1034"/>
    <w:multiLevelType w:val="hybridMultilevel"/>
    <w:tmpl w:val="5358E6D6"/>
    <w:lvl w:ilvl="0" w:tplc="2EEA5718">
      <w:start w:val="1"/>
      <w:numFmt w:val="bullet"/>
      <w:lvlText w:val="o"/>
      <w:lvlJc w:val="left"/>
      <w:pPr>
        <w:ind w:left="1287" w:hanging="360"/>
      </w:pPr>
      <w:rPr>
        <w:rFonts w:ascii="Courier New" w:hAnsi="Courier New" w:cs="Courier New" w:hint="default"/>
        <w:color w:val="4472C4"/>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74E725A"/>
    <w:multiLevelType w:val="hybridMultilevel"/>
    <w:tmpl w:val="63761B40"/>
    <w:lvl w:ilvl="0" w:tplc="4D4E0FDC">
      <w:start w:val="1"/>
      <w:numFmt w:val="bullet"/>
      <w:lvlText w:val=""/>
      <w:lvlJc w:val="left"/>
      <w:pPr>
        <w:ind w:left="720" w:hanging="360"/>
      </w:pPr>
      <w:rPr>
        <w:rFonts w:ascii="Symbol" w:hAnsi="Symbol" w:hint="default"/>
        <w:color w:val="2E74B5" w:themeColor="accent1" w:themeShade="BF"/>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6920405F"/>
    <w:multiLevelType w:val="hybridMultilevel"/>
    <w:tmpl w:val="5A54A238"/>
    <w:lvl w:ilvl="0" w:tplc="8F72AB8E">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9" w15:restartNumberingAfterBreak="0">
    <w:nsid w:val="69907A40"/>
    <w:multiLevelType w:val="hybridMultilevel"/>
    <w:tmpl w:val="635E615A"/>
    <w:lvl w:ilvl="0" w:tplc="4606C942">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0" w15:restartNumberingAfterBreak="0">
    <w:nsid w:val="69EF4CDA"/>
    <w:multiLevelType w:val="hybridMultilevel"/>
    <w:tmpl w:val="33A6C7FE"/>
    <w:lvl w:ilvl="0" w:tplc="4D4E0FDC">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1" w15:restartNumberingAfterBreak="0">
    <w:nsid w:val="6BA613AA"/>
    <w:multiLevelType w:val="hybridMultilevel"/>
    <w:tmpl w:val="148A3C2C"/>
    <w:lvl w:ilvl="0" w:tplc="2DEE7EE0">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2" w15:restartNumberingAfterBreak="0">
    <w:nsid w:val="6C16438F"/>
    <w:multiLevelType w:val="hybridMultilevel"/>
    <w:tmpl w:val="FAE60DD2"/>
    <w:lvl w:ilvl="0" w:tplc="0F72D774">
      <w:start w:val="1"/>
      <w:numFmt w:val="bullet"/>
      <w:lvlText w:val="o"/>
      <w:lvlJc w:val="left"/>
      <w:pPr>
        <w:ind w:left="1287" w:hanging="360"/>
      </w:pPr>
      <w:rPr>
        <w:rFonts w:ascii="Courier New" w:hAnsi="Courier New" w:cs="Courier New" w:hint="default"/>
        <w:color w:val="1F4E79"/>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3" w15:restartNumberingAfterBreak="0">
    <w:nsid w:val="6C8B627C"/>
    <w:multiLevelType w:val="hybridMultilevel"/>
    <w:tmpl w:val="D43223B6"/>
    <w:lvl w:ilvl="0" w:tplc="2DEE7EE0">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4" w15:restartNumberingAfterBreak="0">
    <w:nsid w:val="6F500E43"/>
    <w:multiLevelType w:val="hybridMultilevel"/>
    <w:tmpl w:val="EF4A9FAE"/>
    <w:lvl w:ilvl="0" w:tplc="6692711E">
      <w:numFmt w:val="bullet"/>
      <w:lvlText w:val=""/>
      <w:lvlJc w:val="left"/>
      <w:pPr>
        <w:ind w:left="720" w:hanging="360"/>
      </w:pPr>
      <w:rPr>
        <w:rFonts w:ascii="Symbol" w:eastAsia="Times New Roman" w:hAnsi="Symbo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F8D42D4"/>
    <w:multiLevelType w:val="hybridMultilevel"/>
    <w:tmpl w:val="388259E0"/>
    <w:lvl w:ilvl="0" w:tplc="6F2C6222">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72B72A26"/>
    <w:multiLevelType w:val="hybridMultilevel"/>
    <w:tmpl w:val="5CE2AF72"/>
    <w:lvl w:ilvl="0" w:tplc="4D4E0FDC">
      <w:start w:val="1"/>
      <w:numFmt w:val="bullet"/>
      <w:lvlText w:val=""/>
      <w:lvlJc w:val="left"/>
      <w:pPr>
        <w:ind w:left="1287" w:hanging="360"/>
      </w:pPr>
      <w:rPr>
        <w:rFonts w:ascii="Symbol" w:hAnsi="Symbol" w:hint="default"/>
        <w:color w:val="2E74B5" w:themeColor="accent1" w:themeShade="BF"/>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7" w15:restartNumberingAfterBreak="0">
    <w:nsid w:val="74B222E6"/>
    <w:multiLevelType w:val="hybridMultilevel"/>
    <w:tmpl w:val="2F1238B2"/>
    <w:lvl w:ilvl="0" w:tplc="0B60E1EC">
      <w:start w:val="1"/>
      <w:numFmt w:val="bullet"/>
      <w:lvlText w:val=""/>
      <w:lvlJc w:val="left"/>
      <w:pPr>
        <w:ind w:left="1287" w:hanging="360"/>
      </w:pPr>
      <w:rPr>
        <w:rFonts w:ascii="Symbol" w:hAnsi="Symbol" w:hint="default"/>
        <w:color w:val="4472C4" w:themeColor="accent5"/>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8" w15:restartNumberingAfterBreak="0">
    <w:nsid w:val="778E5547"/>
    <w:multiLevelType w:val="hybridMultilevel"/>
    <w:tmpl w:val="A23A1CC2"/>
    <w:lvl w:ilvl="0" w:tplc="3CEA302E">
      <w:start w:val="1"/>
      <w:numFmt w:val="bullet"/>
      <w:lvlText w:val=""/>
      <w:lvlJc w:val="left"/>
      <w:pPr>
        <w:ind w:left="1287" w:hanging="360"/>
      </w:pPr>
      <w:rPr>
        <w:rFonts w:ascii="Symbol" w:hAnsi="Symbol" w:hint="default"/>
        <w:color w:val="4472C4" w:themeColor="accent5"/>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36"/>
  </w:num>
  <w:num w:numId="2">
    <w:abstractNumId w:val="42"/>
  </w:num>
  <w:num w:numId="3">
    <w:abstractNumId w:val="34"/>
  </w:num>
  <w:num w:numId="4">
    <w:abstractNumId w:val="15"/>
  </w:num>
  <w:num w:numId="5">
    <w:abstractNumId w:val="6"/>
  </w:num>
  <w:num w:numId="6">
    <w:abstractNumId w:val="24"/>
  </w:num>
  <w:num w:numId="7">
    <w:abstractNumId w:val="8"/>
  </w:num>
  <w:num w:numId="8">
    <w:abstractNumId w:val="16"/>
  </w:num>
  <w:num w:numId="9">
    <w:abstractNumId w:val="14"/>
  </w:num>
  <w:num w:numId="10">
    <w:abstractNumId w:val="22"/>
  </w:num>
  <w:num w:numId="11">
    <w:abstractNumId w:val="13"/>
  </w:num>
  <w:num w:numId="12">
    <w:abstractNumId w:val="39"/>
  </w:num>
  <w:num w:numId="13">
    <w:abstractNumId w:val="1"/>
  </w:num>
  <w:num w:numId="14">
    <w:abstractNumId w:val="31"/>
  </w:num>
  <w:num w:numId="15">
    <w:abstractNumId w:val="12"/>
  </w:num>
  <w:num w:numId="16">
    <w:abstractNumId w:val="45"/>
  </w:num>
  <w:num w:numId="17">
    <w:abstractNumId w:val="17"/>
  </w:num>
  <w:num w:numId="18">
    <w:abstractNumId w:val="7"/>
  </w:num>
  <w:num w:numId="19">
    <w:abstractNumId w:val="35"/>
  </w:num>
  <w:num w:numId="20">
    <w:abstractNumId w:val="29"/>
  </w:num>
  <w:num w:numId="21">
    <w:abstractNumId w:val="26"/>
  </w:num>
  <w:num w:numId="22">
    <w:abstractNumId w:val="27"/>
  </w:num>
  <w:num w:numId="23">
    <w:abstractNumId w:val="23"/>
  </w:num>
  <w:num w:numId="24">
    <w:abstractNumId w:val="3"/>
  </w:num>
  <w:num w:numId="25">
    <w:abstractNumId w:val="20"/>
  </w:num>
  <w:num w:numId="26">
    <w:abstractNumId w:val="0"/>
  </w:num>
  <w:num w:numId="27">
    <w:abstractNumId w:val="30"/>
  </w:num>
  <w:num w:numId="28">
    <w:abstractNumId w:val="47"/>
  </w:num>
  <w:num w:numId="29">
    <w:abstractNumId w:val="21"/>
  </w:num>
  <w:num w:numId="30">
    <w:abstractNumId w:val="33"/>
  </w:num>
  <w:num w:numId="31">
    <w:abstractNumId w:val="10"/>
  </w:num>
  <w:num w:numId="32">
    <w:abstractNumId w:val="38"/>
  </w:num>
  <w:num w:numId="33">
    <w:abstractNumId w:val="11"/>
  </w:num>
  <w:num w:numId="34">
    <w:abstractNumId w:val="18"/>
  </w:num>
  <w:num w:numId="35">
    <w:abstractNumId w:val="43"/>
  </w:num>
  <w:num w:numId="36">
    <w:abstractNumId w:val="19"/>
  </w:num>
  <w:num w:numId="37">
    <w:abstractNumId w:val="25"/>
  </w:num>
  <w:num w:numId="38">
    <w:abstractNumId w:val="41"/>
  </w:num>
  <w:num w:numId="39">
    <w:abstractNumId w:val="32"/>
  </w:num>
  <w:num w:numId="40">
    <w:abstractNumId w:val="28"/>
  </w:num>
  <w:num w:numId="41">
    <w:abstractNumId w:val="48"/>
  </w:num>
  <w:num w:numId="42">
    <w:abstractNumId w:val="2"/>
  </w:num>
  <w:num w:numId="43">
    <w:abstractNumId w:val="4"/>
  </w:num>
  <w:num w:numId="44">
    <w:abstractNumId w:val="9"/>
  </w:num>
  <w:num w:numId="45">
    <w:abstractNumId w:val="40"/>
  </w:num>
  <w:num w:numId="46">
    <w:abstractNumId w:val="44"/>
  </w:num>
  <w:num w:numId="47">
    <w:abstractNumId w:val="37"/>
  </w:num>
  <w:num w:numId="48">
    <w:abstractNumId w:val="4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79"/>
    <w:rsid w:val="000343DF"/>
    <w:rsid w:val="0006263E"/>
    <w:rsid w:val="000678DC"/>
    <w:rsid w:val="00171C8E"/>
    <w:rsid w:val="001C51CC"/>
    <w:rsid w:val="001D3DA1"/>
    <w:rsid w:val="001E4A7D"/>
    <w:rsid w:val="001F3D73"/>
    <w:rsid w:val="002155FA"/>
    <w:rsid w:val="00234746"/>
    <w:rsid w:val="0023630F"/>
    <w:rsid w:val="002B1E79"/>
    <w:rsid w:val="002B55A9"/>
    <w:rsid w:val="002D5452"/>
    <w:rsid w:val="002F520C"/>
    <w:rsid w:val="0031000E"/>
    <w:rsid w:val="0031381B"/>
    <w:rsid w:val="0035021E"/>
    <w:rsid w:val="00382822"/>
    <w:rsid w:val="003B05B2"/>
    <w:rsid w:val="003D7FB1"/>
    <w:rsid w:val="00426B8A"/>
    <w:rsid w:val="0047042E"/>
    <w:rsid w:val="004C11B6"/>
    <w:rsid w:val="004C1574"/>
    <w:rsid w:val="004D43A5"/>
    <w:rsid w:val="00500FD9"/>
    <w:rsid w:val="005478E3"/>
    <w:rsid w:val="005C2CA3"/>
    <w:rsid w:val="005F05D2"/>
    <w:rsid w:val="006166DF"/>
    <w:rsid w:val="00647FB1"/>
    <w:rsid w:val="006E73A2"/>
    <w:rsid w:val="00716F75"/>
    <w:rsid w:val="00725F99"/>
    <w:rsid w:val="00746644"/>
    <w:rsid w:val="00784532"/>
    <w:rsid w:val="007B394C"/>
    <w:rsid w:val="00870A40"/>
    <w:rsid w:val="00885DDC"/>
    <w:rsid w:val="00915E94"/>
    <w:rsid w:val="0092520A"/>
    <w:rsid w:val="00942915"/>
    <w:rsid w:val="009435BA"/>
    <w:rsid w:val="0096545A"/>
    <w:rsid w:val="00A21988"/>
    <w:rsid w:val="00A43E78"/>
    <w:rsid w:val="00A655B7"/>
    <w:rsid w:val="00AD29CA"/>
    <w:rsid w:val="00B018BA"/>
    <w:rsid w:val="00B2293F"/>
    <w:rsid w:val="00B41F10"/>
    <w:rsid w:val="00BB71FE"/>
    <w:rsid w:val="00C00FC2"/>
    <w:rsid w:val="00C14533"/>
    <w:rsid w:val="00C30DF9"/>
    <w:rsid w:val="00C404DF"/>
    <w:rsid w:val="00C565A1"/>
    <w:rsid w:val="00C71934"/>
    <w:rsid w:val="00C810E4"/>
    <w:rsid w:val="00D37134"/>
    <w:rsid w:val="00DC5C5F"/>
    <w:rsid w:val="00DE31B4"/>
    <w:rsid w:val="00DF09A4"/>
    <w:rsid w:val="00E05420"/>
    <w:rsid w:val="00E07134"/>
    <w:rsid w:val="00E3409F"/>
    <w:rsid w:val="00E602F7"/>
    <w:rsid w:val="00E9544F"/>
    <w:rsid w:val="00EC602B"/>
    <w:rsid w:val="00F10A2B"/>
    <w:rsid w:val="00FC71AA"/>
    <w:rsid w:val="00FF7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C5CB131"/>
  <w15:chartTrackingRefBased/>
  <w15:docId w15:val="{331A23D8-650F-49A4-8744-AF1AD36C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1E7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1E79"/>
    <w:pPr>
      <w:tabs>
        <w:tab w:val="center" w:pos="4419"/>
        <w:tab w:val="right" w:pos="8838"/>
      </w:tabs>
    </w:pPr>
  </w:style>
  <w:style w:type="character" w:customStyle="1" w:styleId="EncabezadoCar">
    <w:name w:val="Encabezado Car"/>
    <w:basedOn w:val="Fuentedeprrafopredeter"/>
    <w:link w:val="Encabezado"/>
    <w:uiPriority w:val="99"/>
    <w:rsid w:val="002B1E79"/>
  </w:style>
  <w:style w:type="paragraph" w:styleId="Piedepgina">
    <w:name w:val="footer"/>
    <w:basedOn w:val="Normal"/>
    <w:link w:val="PiedepginaCar"/>
    <w:uiPriority w:val="99"/>
    <w:unhideWhenUsed/>
    <w:rsid w:val="002B1E79"/>
    <w:pPr>
      <w:tabs>
        <w:tab w:val="center" w:pos="4419"/>
        <w:tab w:val="right" w:pos="8838"/>
      </w:tabs>
    </w:pPr>
  </w:style>
  <w:style w:type="character" w:customStyle="1" w:styleId="PiedepginaCar">
    <w:name w:val="Pie de página Car"/>
    <w:basedOn w:val="Fuentedeprrafopredeter"/>
    <w:link w:val="Piedepgina"/>
    <w:uiPriority w:val="99"/>
    <w:rsid w:val="002B1E79"/>
  </w:style>
  <w:style w:type="paragraph" w:styleId="Prrafodelista">
    <w:name w:val="List Paragraph"/>
    <w:basedOn w:val="Normal"/>
    <w:uiPriority w:val="34"/>
    <w:qFormat/>
    <w:rsid w:val="002B1E79"/>
    <w:pPr>
      <w:ind w:left="720"/>
    </w:pPr>
  </w:style>
  <w:style w:type="paragraph" w:customStyle="1" w:styleId="Listavistosa-nfasis11">
    <w:name w:val="Lista vistosa - Énfasis 11"/>
    <w:basedOn w:val="Normal"/>
    <w:uiPriority w:val="34"/>
    <w:qFormat/>
    <w:rsid w:val="00AD29CA"/>
    <w:pPr>
      <w:suppressAutoHyphens/>
      <w:spacing w:after="200" w:line="276" w:lineRule="auto"/>
      <w:ind w:left="720"/>
    </w:pPr>
    <w:rPr>
      <w:rFonts w:ascii="Calibri" w:eastAsia="Calibri" w:hAnsi="Calibri"/>
      <w:sz w:val="22"/>
      <w:szCs w:val="22"/>
      <w:lang w:eastAsia="ar-SA"/>
    </w:rPr>
  </w:style>
  <w:style w:type="character" w:styleId="Hipervnculo">
    <w:name w:val="Hyperlink"/>
    <w:uiPriority w:val="99"/>
    <w:unhideWhenUsed/>
    <w:rsid w:val="001F3D73"/>
    <w:rPr>
      <w:color w:val="0000FF"/>
      <w:u w:val="single"/>
    </w:rPr>
  </w:style>
  <w:style w:type="paragraph" w:styleId="Sinespaciado">
    <w:name w:val="No Spacing"/>
    <w:link w:val="SinespaciadoCar"/>
    <w:uiPriority w:val="1"/>
    <w:qFormat/>
    <w:rsid w:val="0035021E"/>
    <w:pPr>
      <w:spacing w:after="0" w:line="240" w:lineRule="auto"/>
    </w:pPr>
  </w:style>
  <w:style w:type="character" w:customStyle="1" w:styleId="SinespaciadoCar">
    <w:name w:val="Sin espaciado Car"/>
    <w:link w:val="Sinespaciado"/>
    <w:uiPriority w:val="1"/>
    <w:locked/>
    <w:rsid w:val="006166DF"/>
  </w:style>
  <w:style w:type="character" w:customStyle="1" w:styleId="il">
    <w:name w:val="il"/>
    <w:basedOn w:val="Fuentedeprrafopredeter"/>
    <w:rsid w:val="00E05420"/>
  </w:style>
  <w:style w:type="paragraph" w:styleId="Textodeglobo">
    <w:name w:val="Balloon Text"/>
    <w:basedOn w:val="Normal"/>
    <w:link w:val="TextodegloboCar"/>
    <w:uiPriority w:val="99"/>
    <w:semiHidden/>
    <w:unhideWhenUsed/>
    <w:rsid w:val="009654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45A"/>
    <w:rPr>
      <w:rFonts w:ascii="Segoe UI" w:eastAsia="Times New Roman" w:hAnsi="Segoe UI" w:cs="Segoe UI"/>
      <w:sz w:val="18"/>
      <w:szCs w:val="18"/>
      <w:lang w:eastAsia="es-MX"/>
    </w:rPr>
  </w:style>
  <w:style w:type="character" w:customStyle="1" w:styleId="apple-converted-space">
    <w:name w:val="apple-converted-space"/>
    <w:basedOn w:val="Fuentedeprrafopredeter"/>
    <w:rsid w:val="0092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345">
      <w:bodyDiv w:val="1"/>
      <w:marLeft w:val="0"/>
      <w:marRight w:val="0"/>
      <w:marTop w:val="0"/>
      <w:marBottom w:val="0"/>
      <w:divBdr>
        <w:top w:val="none" w:sz="0" w:space="0" w:color="auto"/>
        <w:left w:val="none" w:sz="0" w:space="0" w:color="auto"/>
        <w:bottom w:val="none" w:sz="0" w:space="0" w:color="auto"/>
        <w:right w:val="none" w:sz="0" w:space="0" w:color="auto"/>
      </w:divBdr>
    </w:div>
    <w:div w:id="152569164">
      <w:bodyDiv w:val="1"/>
      <w:marLeft w:val="0"/>
      <w:marRight w:val="0"/>
      <w:marTop w:val="0"/>
      <w:marBottom w:val="0"/>
      <w:divBdr>
        <w:top w:val="none" w:sz="0" w:space="0" w:color="auto"/>
        <w:left w:val="none" w:sz="0" w:space="0" w:color="auto"/>
        <w:bottom w:val="none" w:sz="0" w:space="0" w:color="auto"/>
        <w:right w:val="none" w:sz="0" w:space="0" w:color="auto"/>
      </w:divBdr>
    </w:div>
    <w:div w:id="219827854">
      <w:bodyDiv w:val="1"/>
      <w:marLeft w:val="0"/>
      <w:marRight w:val="0"/>
      <w:marTop w:val="0"/>
      <w:marBottom w:val="0"/>
      <w:divBdr>
        <w:top w:val="none" w:sz="0" w:space="0" w:color="auto"/>
        <w:left w:val="none" w:sz="0" w:space="0" w:color="auto"/>
        <w:bottom w:val="none" w:sz="0" w:space="0" w:color="auto"/>
        <w:right w:val="none" w:sz="0" w:space="0" w:color="auto"/>
      </w:divBdr>
    </w:div>
    <w:div w:id="243221547">
      <w:bodyDiv w:val="1"/>
      <w:marLeft w:val="0"/>
      <w:marRight w:val="0"/>
      <w:marTop w:val="0"/>
      <w:marBottom w:val="0"/>
      <w:divBdr>
        <w:top w:val="none" w:sz="0" w:space="0" w:color="auto"/>
        <w:left w:val="none" w:sz="0" w:space="0" w:color="auto"/>
        <w:bottom w:val="none" w:sz="0" w:space="0" w:color="auto"/>
        <w:right w:val="none" w:sz="0" w:space="0" w:color="auto"/>
      </w:divBdr>
    </w:div>
    <w:div w:id="384524345">
      <w:bodyDiv w:val="1"/>
      <w:marLeft w:val="0"/>
      <w:marRight w:val="0"/>
      <w:marTop w:val="0"/>
      <w:marBottom w:val="0"/>
      <w:divBdr>
        <w:top w:val="none" w:sz="0" w:space="0" w:color="auto"/>
        <w:left w:val="none" w:sz="0" w:space="0" w:color="auto"/>
        <w:bottom w:val="none" w:sz="0" w:space="0" w:color="auto"/>
        <w:right w:val="none" w:sz="0" w:space="0" w:color="auto"/>
      </w:divBdr>
    </w:div>
    <w:div w:id="536507766">
      <w:bodyDiv w:val="1"/>
      <w:marLeft w:val="0"/>
      <w:marRight w:val="0"/>
      <w:marTop w:val="0"/>
      <w:marBottom w:val="0"/>
      <w:divBdr>
        <w:top w:val="none" w:sz="0" w:space="0" w:color="auto"/>
        <w:left w:val="none" w:sz="0" w:space="0" w:color="auto"/>
        <w:bottom w:val="none" w:sz="0" w:space="0" w:color="auto"/>
        <w:right w:val="none" w:sz="0" w:space="0" w:color="auto"/>
      </w:divBdr>
    </w:div>
    <w:div w:id="546379452">
      <w:bodyDiv w:val="1"/>
      <w:marLeft w:val="0"/>
      <w:marRight w:val="0"/>
      <w:marTop w:val="0"/>
      <w:marBottom w:val="0"/>
      <w:divBdr>
        <w:top w:val="none" w:sz="0" w:space="0" w:color="auto"/>
        <w:left w:val="none" w:sz="0" w:space="0" w:color="auto"/>
        <w:bottom w:val="none" w:sz="0" w:space="0" w:color="auto"/>
        <w:right w:val="none" w:sz="0" w:space="0" w:color="auto"/>
      </w:divBdr>
    </w:div>
    <w:div w:id="1124421654">
      <w:bodyDiv w:val="1"/>
      <w:marLeft w:val="0"/>
      <w:marRight w:val="0"/>
      <w:marTop w:val="0"/>
      <w:marBottom w:val="0"/>
      <w:divBdr>
        <w:top w:val="none" w:sz="0" w:space="0" w:color="auto"/>
        <w:left w:val="none" w:sz="0" w:space="0" w:color="auto"/>
        <w:bottom w:val="none" w:sz="0" w:space="0" w:color="auto"/>
        <w:right w:val="none" w:sz="0" w:space="0" w:color="auto"/>
      </w:divBdr>
    </w:div>
    <w:div w:id="1262638985">
      <w:bodyDiv w:val="1"/>
      <w:marLeft w:val="0"/>
      <w:marRight w:val="0"/>
      <w:marTop w:val="0"/>
      <w:marBottom w:val="0"/>
      <w:divBdr>
        <w:top w:val="none" w:sz="0" w:space="0" w:color="auto"/>
        <w:left w:val="none" w:sz="0" w:space="0" w:color="auto"/>
        <w:bottom w:val="none" w:sz="0" w:space="0" w:color="auto"/>
        <w:right w:val="none" w:sz="0" w:space="0" w:color="auto"/>
      </w:divBdr>
    </w:div>
    <w:div w:id="1315716564">
      <w:bodyDiv w:val="1"/>
      <w:marLeft w:val="0"/>
      <w:marRight w:val="0"/>
      <w:marTop w:val="0"/>
      <w:marBottom w:val="0"/>
      <w:divBdr>
        <w:top w:val="none" w:sz="0" w:space="0" w:color="auto"/>
        <w:left w:val="none" w:sz="0" w:space="0" w:color="auto"/>
        <w:bottom w:val="none" w:sz="0" w:space="0" w:color="auto"/>
        <w:right w:val="none" w:sz="0" w:space="0" w:color="auto"/>
      </w:divBdr>
    </w:div>
    <w:div w:id="1382286080">
      <w:bodyDiv w:val="1"/>
      <w:marLeft w:val="0"/>
      <w:marRight w:val="0"/>
      <w:marTop w:val="0"/>
      <w:marBottom w:val="0"/>
      <w:divBdr>
        <w:top w:val="none" w:sz="0" w:space="0" w:color="auto"/>
        <w:left w:val="none" w:sz="0" w:space="0" w:color="auto"/>
        <w:bottom w:val="none" w:sz="0" w:space="0" w:color="auto"/>
        <w:right w:val="none" w:sz="0" w:space="0" w:color="auto"/>
      </w:divBdr>
    </w:div>
    <w:div w:id="1706636759">
      <w:bodyDiv w:val="1"/>
      <w:marLeft w:val="0"/>
      <w:marRight w:val="0"/>
      <w:marTop w:val="0"/>
      <w:marBottom w:val="0"/>
      <w:divBdr>
        <w:top w:val="none" w:sz="0" w:space="0" w:color="auto"/>
        <w:left w:val="none" w:sz="0" w:space="0" w:color="auto"/>
        <w:bottom w:val="none" w:sz="0" w:space="0" w:color="auto"/>
        <w:right w:val="none" w:sz="0" w:space="0" w:color="auto"/>
      </w:divBdr>
    </w:div>
    <w:div w:id="1836190659">
      <w:bodyDiv w:val="1"/>
      <w:marLeft w:val="0"/>
      <w:marRight w:val="0"/>
      <w:marTop w:val="0"/>
      <w:marBottom w:val="0"/>
      <w:divBdr>
        <w:top w:val="none" w:sz="0" w:space="0" w:color="auto"/>
        <w:left w:val="none" w:sz="0" w:space="0" w:color="auto"/>
        <w:bottom w:val="none" w:sz="0" w:space="0" w:color="auto"/>
        <w:right w:val="none" w:sz="0" w:space="0" w:color="auto"/>
      </w:divBdr>
    </w:div>
    <w:div w:id="19271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Ruiz</dc:creator>
  <cp:keywords/>
  <dc:description/>
  <cp:lastModifiedBy>Christian Alberto Ruiz Rosales</cp:lastModifiedBy>
  <cp:revision>3</cp:revision>
  <cp:lastPrinted>2017-03-06T17:04:00Z</cp:lastPrinted>
  <dcterms:created xsi:type="dcterms:W3CDTF">2017-03-06T17:18:00Z</dcterms:created>
  <dcterms:modified xsi:type="dcterms:W3CDTF">2017-03-06T22:00:00Z</dcterms:modified>
</cp:coreProperties>
</file>